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1000E">
      <w:pPr>
        <w:ind w:firstLine="0" w:firstLineChars="0"/>
        <w:jc w:val="center"/>
        <w:rPr>
          <w:rFonts w:ascii="宋体" w:hAnsi="宋体"/>
          <w:b/>
          <w:spacing w:val="3"/>
          <w:sz w:val="40"/>
          <w:szCs w:val="28"/>
        </w:rPr>
      </w:pPr>
    </w:p>
    <w:p w14:paraId="6E8012DA">
      <w:pPr>
        <w:spacing w:line="240" w:lineRule="auto"/>
        <w:ind w:firstLine="0" w:firstLineChars="0"/>
        <w:jc w:val="center"/>
        <w:rPr>
          <w:rFonts w:ascii="方正小标宋_GBK" w:hAnsi="方正小标宋_GBK" w:eastAsia="方正小标宋_GBK" w:cs="方正小标宋_GBK"/>
          <w:bCs/>
          <w:spacing w:val="3"/>
          <w:sz w:val="44"/>
          <w:szCs w:val="44"/>
        </w:rPr>
      </w:pPr>
      <w:bookmarkStart w:id="0" w:name="_Hlk230245388"/>
      <w:bookmarkStart w:id="1" w:name="_Hlk230245408"/>
      <w:r>
        <w:rPr>
          <w:rFonts w:hint="eastAsia" w:ascii="方正小标宋_GBK" w:hAnsi="方正小标宋_GBK" w:eastAsia="方正小标宋_GBK" w:cs="方正小标宋_GBK"/>
          <w:bCs/>
          <w:spacing w:val="3"/>
          <w:sz w:val="44"/>
          <w:szCs w:val="44"/>
        </w:rPr>
        <w:t>长葛市</w:t>
      </w:r>
      <w:bookmarkEnd w:id="0"/>
      <w:r>
        <w:rPr>
          <w:rFonts w:hint="eastAsia" w:ascii="方正小标宋_GBK" w:hAnsi="方正小标宋_GBK" w:eastAsia="方正小标宋_GBK" w:cs="方正小标宋_GBK"/>
          <w:bCs/>
          <w:spacing w:val="3"/>
          <w:sz w:val="44"/>
          <w:szCs w:val="44"/>
        </w:rPr>
        <w:t>自然资源和规划局</w:t>
      </w:r>
      <w:bookmarkEnd w:id="1"/>
    </w:p>
    <w:p w14:paraId="64F393F8">
      <w:pPr>
        <w:spacing w:line="240" w:lineRule="auto"/>
        <w:ind w:firstLine="0" w:firstLineChars="0"/>
        <w:jc w:val="center"/>
        <w:rPr>
          <w:rFonts w:ascii="方正小标宋_GBK" w:hAnsi="方正小标宋_GBK" w:eastAsia="方正小标宋_GBK" w:cs="方正小标宋_GBK"/>
          <w:bCs/>
          <w:spacing w:val="3"/>
          <w:sz w:val="44"/>
          <w:szCs w:val="44"/>
        </w:rPr>
      </w:pPr>
      <w:r>
        <w:rPr>
          <w:rFonts w:hint="eastAsia" w:ascii="方正小标宋_GBK" w:hAnsi="方正小标宋_GBK" w:eastAsia="方正小标宋_GBK" w:cs="方正小标宋_GBK"/>
          <w:bCs/>
          <w:spacing w:val="3"/>
          <w:sz w:val="44"/>
          <w:szCs w:val="44"/>
        </w:rPr>
        <w:t>关于开展河南长葛双洎河国家湿地公园</w:t>
      </w:r>
    </w:p>
    <w:p w14:paraId="7460BB5E">
      <w:pPr>
        <w:spacing w:line="240" w:lineRule="auto"/>
        <w:ind w:firstLine="0" w:firstLineChars="0"/>
        <w:jc w:val="center"/>
        <w:rPr>
          <w:rFonts w:ascii="方正小标宋_GBK" w:hAnsi="方正小标宋_GBK" w:eastAsia="方正小标宋_GBK" w:cs="方正小标宋_GBK"/>
          <w:bCs/>
          <w:spacing w:val="3"/>
          <w:sz w:val="44"/>
          <w:szCs w:val="44"/>
        </w:rPr>
      </w:pPr>
      <w:r>
        <w:rPr>
          <w:rFonts w:hint="eastAsia" w:ascii="方正小标宋_GBK" w:hAnsi="方正小标宋_GBK" w:eastAsia="方正小标宋_GBK" w:cs="方正小标宋_GBK"/>
          <w:bCs/>
          <w:spacing w:val="3"/>
          <w:sz w:val="44"/>
          <w:szCs w:val="44"/>
        </w:rPr>
        <w:t>自然资源所有权首次登记的通告</w:t>
      </w:r>
    </w:p>
    <w:p w14:paraId="79A00D5A">
      <w:pPr>
        <w:pStyle w:val="2"/>
        <w:spacing w:before="6"/>
        <w:ind w:firstLine="880"/>
        <w:jc w:val="both"/>
        <w:rPr>
          <w:rFonts w:ascii="宋体"/>
          <w:sz w:val="44"/>
        </w:rPr>
      </w:pPr>
    </w:p>
    <w:p w14:paraId="37FF1E07">
      <w:pPr>
        <w:pStyle w:val="2"/>
        <w:spacing w:line="700" w:lineRule="exact"/>
        <w:ind w:firstLine="652" w:firstLineChars="200"/>
        <w:jc w:val="both"/>
        <w:rPr>
          <w:rFonts w:ascii="仿宋_GB2312" w:eastAsia="仿宋_GB2312"/>
          <w:sz w:val="32"/>
        </w:rPr>
      </w:pPr>
      <w:r>
        <w:rPr>
          <w:rFonts w:hint="eastAsia" w:ascii="仿宋_GB2312" w:eastAsia="仿宋_GB2312"/>
          <w:spacing w:val="3"/>
          <w:sz w:val="32"/>
        </w:rPr>
        <w:t>根据《自然资源统一确权登记暂行办法》的要求，从本通告发布</w:t>
      </w:r>
      <w:r>
        <w:rPr>
          <w:rFonts w:hint="eastAsia" w:ascii="仿宋_GB2312" w:eastAsia="仿宋_GB2312"/>
          <w:spacing w:val="2"/>
          <w:sz w:val="32"/>
        </w:rPr>
        <w:t>之日起，以不动产登记为基础，按照资源公有、物权法定和统一确权</w:t>
      </w:r>
      <w:r>
        <w:rPr>
          <w:rFonts w:hint="eastAsia" w:ascii="仿宋_GB2312" w:eastAsia="仿宋_GB2312"/>
          <w:spacing w:val="8"/>
          <w:sz w:val="32"/>
        </w:rPr>
        <w:t>登记的原则，对长葛市</w:t>
      </w:r>
      <w:r>
        <w:rPr>
          <w:rFonts w:hint="eastAsia" w:ascii="仿宋_GB2312" w:eastAsia="仿宋_GB2312"/>
          <w:sz w:val="32"/>
        </w:rPr>
        <w:t>自</w:t>
      </w:r>
      <w:r>
        <w:rPr>
          <w:rFonts w:hint="eastAsia" w:ascii="仿宋_GB2312" w:eastAsia="仿宋_GB2312"/>
          <w:spacing w:val="8"/>
          <w:sz w:val="32"/>
        </w:rPr>
        <w:t>然</w:t>
      </w:r>
      <w:r>
        <w:rPr>
          <w:rFonts w:hint="eastAsia" w:ascii="仿宋_GB2312" w:eastAsia="仿宋_GB2312"/>
          <w:sz w:val="32"/>
        </w:rPr>
        <w:t>资源所有权开展首次登记。现将有关事项通告如下：</w:t>
      </w:r>
    </w:p>
    <w:p w14:paraId="04149B98">
      <w:pPr>
        <w:pStyle w:val="2"/>
        <w:spacing w:line="700" w:lineRule="exact"/>
        <w:ind w:firstLine="643" w:firstLineChars="200"/>
        <w:jc w:val="both"/>
        <w:rPr>
          <w:rFonts w:ascii="仿宋_GB2312" w:eastAsia="仿宋_GB2312"/>
          <w:b/>
          <w:bCs/>
          <w:sz w:val="32"/>
        </w:rPr>
      </w:pPr>
      <w:r>
        <w:rPr>
          <w:rFonts w:hint="eastAsia" w:ascii="仿宋_GB2312" w:eastAsia="仿宋_GB2312"/>
          <w:b/>
          <w:bCs/>
          <w:sz w:val="32"/>
        </w:rPr>
        <w:t>一、自然资源登记单元的预划分</w:t>
      </w:r>
    </w:p>
    <w:p w14:paraId="64AFFE48">
      <w:pPr>
        <w:pStyle w:val="2"/>
        <w:spacing w:line="700" w:lineRule="exact"/>
        <w:ind w:firstLine="640" w:firstLineChars="200"/>
        <w:jc w:val="both"/>
        <w:rPr>
          <w:rFonts w:ascii="仿宋_GB2312" w:eastAsia="仿宋_GB2312"/>
          <w:sz w:val="32"/>
        </w:rPr>
      </w:pPr>
      <w:r>
        <w:rPr>
          <w:rFonts w:hint="eastAsia" w:ascii="仿宋_GB2312" w:eastAsia="仿宋_GB2312"/>
          <w:sz w:val="32"/>
        </w:rPr>
        <w:t>本次登记共预划分</w:t>
      </w:r>
      <w:r>
        <w:rPr>
          <w:rFonts w:hint="eastAsia" w:ascii="仿宋_GB2312" w:eastAsia="仿宋_GB2312"/>
          <w:b/>
          <w:sz w:val="32"/>
        </w:rPr>
        <w:t>1</w:t>
      </w:r>
      <w:r>
        <w:rPr>
          <w:rFonts w:hint="eastAsia" w:ascii="仿宋_GB2312" w:eastAsia="仿宋_GB2312"/>
          <w:sz w:val="32"/>
        </w:rPr>
        <w:t>个登记单元，即：河南长葛双洎河国家湿地公园，以林业主管部门提供的湿地公园界线为基础预划登记单元范围。</w:t>
      </w:r>
    </w:p>
    <w:p w14:paraId="4139B0BB">
      <w:pPr>
        <w:pStyle w:val="2"/>
        <w:spacing w:line="700" w:lineRule="exact"/>
        <w:ind w:firstLine="643" w:firstLineChars="200"/>
        <w:jc w:val="both"/>
        <w:rPr>
          <w:rFonts w:ascii="仿宋_GB2312" w:eastAsia="仿宋_GB2312"/>
          <w:b/>
          <w:bCs/>
          <w:sz w:val="32"/>
        </w:rPr>
      </w:pPr>
      <w:r>
        <w:rPr>
          <w:rFonts w:hint="eastAsia" w:ascii="仿宋_GB2312" w:eastAsia="仿宋_GB2312"/>
          <w:b/>
          <w:bCs/>
          <w:sz w:val="32"/>
        </w:rPr>
        <w:t>二、开展自然资源登记工作的时间</w:t>
      </w:r>
    </w:p>
    <w:p w14:paraId="388E26EA">
      <w:pPr>
        <w:pStyle w:val="2"/>
        <w:spacing w:line="700" w:lineRule="exact"/>
        <w:ind w:firstLine="640" w:firstLineChars="200"/>
        <w:jc w:val="both"/>
        <w:rPr>
          <w:rFonts w:ascii="仿宋_GB2312" w:eastAsia="仿宋_GB2312"/>
          <w:sz w:val="32"/>
        </w:rPr>
      </w:pPr>
      <w:r>
        <w:rPr>
          <w:rFonts w:hint="eastAsia" w:ascii="仿宋_GB2312" w:eastAsia="仿宋_GB2312"/>
          <w:sz w:val="32"/>
        </w:rPr>
        <w:t>本次开展自然资源首次登记工作的时间为自通告发布之日起至202</w:t>
      </w:r>
      <w:r>
        <w:rPr>
          <w:rFonts w:ascii="仿宋_GB2312" w:eastAsia="仿宋_GB2312"/>
          <w:sz w:val="32"/>
        </w:rPr>
        <w:t>6</w:t>
      </w:r>
      <w:r>
        <w:rPr>
          <w:rFonts w:hint="eastAsia" w:ascii="仿宋_GB2312" w:eastAsia="仿宋_GB2312"/>
          <w:sz w:val="32"/>
        </w:rPr>
        <w:t>年</w:t>
      </w:r>
      <w:r>
        <w:rPr>
          <w:rFonts w:ascii="仿宋_GB2312" w:eastAsia="仿宋_GB2312"/>
          <w:sz w:val="32"/>
        </w:rPr>
        <w:t>6</w:t>
      </w:r>
      <w:r>
        <w:rPr>
          <w:rFonts w:hint="eastAsia" w:ascii="仿宋_GB2312" w:eastAsia="仿宋_GB2312"/>
          <w:sz w:val="32"/>
        </w:rPr>
        <w:t>月</w:t>
      </w:r>
      <w:r>
        <w:rPr>
          <w:rFonts w:ascii="仿宋_GB2312" w:eastAsia="仿宋_GB2312"/>
          <w:sz w:val="32"/>
        </w:rPr>
        <w:t>30</w:t>
      </w:r>
      <w:r>
        <w:rPr>
          <w:rFonts w:hint="eastAsia" w:ascii="仿宋_GB2312" w:eastAsia="仿宋_GB2312"/>
          <w:sz w:val="32"/>
        </w:rPr>
        <w:t>日。</w:t>
      </w:r>
    </w:p>
    <w:p w14:paraId="27C1640B">
      <w:pPr>
        <w:pStyle w:val="2"/>
        <w:spacing w:line="700" w:lineRule="exact"/>
        <w:ind w:firstLine="643" w:firstLineChars="200"/>
        <w:jc w:val="both"/>
        <w:rPr>
          <w:rFonts w:ascii="仿宋_GB2312" w:eastAsia="仿宋_GB2312"/>
          <w:b/>
          <w:bCs/>
          <w:sz w:val="32"/>
        </w:rPr>
      </w:pPr>
      <w:r>
        <w:rPr>
          <w:rFonts w:hint="eastAsia" w:ascii="仿宋_GB2312" w:eastAsia="仿宋_GB2312"/>
          <w:b/>
          <w:bCs/>
          <w:sz w:val="32"/>
        </w:rPr>
        <w:t>三、自然资源类型、范围</w:t>
      </w:r>
    </w:p>
    <w:p w14:paraId="334C19CC">
      <w:pPr>
        <w:pStyle w:val="2"/>
        <w:spacing w:line="700" w:lineRule="exact"/>
        <w:ind w:firstLine="640" w:firstLineChars="200"/>
        <w:jc w:val="both"/>
        <w:rPr>
          <w:rFonts w:ascii="仿宋_GB2312" w:eastAsia="仿宋_GB2312"/>
          <w:sz w:val="32"/>
        </w:rPr>
      </w:pPr>
      <w:r>
        <w:rPr>
          <w:rFonts w:hint="eastAsia" w:ascii="仿宋_GB2312" w:eastAsia="仿宋_GB2312"/>
          <w:sz w:val="32"/>
        </w:rPr>
        <w:t>登记单元内的水流、森林、山岭、草原（草地）、荒地、滩涂以及探明储量的矿产资源等自然资源的国家所有权和自然生态空间。</w:t>
      </w:r>
    </w:p>
    <w:p w14:paraId="00B51871">
      <w:pPr>
        <w:spacing w:line="700" w:lineRule="exact"/>
        <w:ind w:firstLine="640"/>
        <w:rPr>
          <w:rFonts w:ascii="仿宋_GB2312" w:eastAsia="仿宋_GB2312"/>
          <w:sz w:val="32"/>
        </w:rPr>
      </w:pPr>
      <w:r>
        <w:rPr>
          <w:rFonts w:hint="eastAsia" w:ascii="仿宋_GB2312" w:eastAsia="仿宋_GB2312"/>
          <w:sz w:val="32"/>
        </w:rPr>
        <w:t>本次登记区域涉及许昌市长葛市</w:t>
      </w:r>
      <w:r>
        <w:rPr>
          <w:rFonts w:ascii="仿宋_GB2312" w:eastAsia="仿宋_GB2312"/>
          <w:sz w:val="32"/>
        </w:rPr>
        <w:t>4</w:t>
      </w:r>
      <w:r>
        <w:rPr>
          <w:rFonts w:hint="eastAsia" w:ascii="仿宋_GB2312" w:eastAsia="仿宋_GB2312"/>
          <w:sz w:val="32"/>
        </w:rPr>
        <w:t>个乡镇</w:t>
      </w:r>
      <w:r>
        <w:rPr>
          <w:rFonts w:ascii="仿宋_GB2312" w:eastAsia="仿宋_GB2312"/>
          <w:sz w:val="32"/>
        </w:rPr>
        <w:t>37</w:t>
      </w:r>
      <w:r>
        <w:rPr>
          <w:rFonts w:hint="eastAsia" w:ascii="仿宋_GB2312" w:eastAsia="仿宋_GB2312"/>
          <w:sz w:val="32"/>
        </w:rPr>
        <w:t>个行政村（具体见附件）。</w:t>
      </w:r>
    </w:p>
    <w:p w14:paraId="13CB5DF1">
      <w:pPr>
        <w:spacing w:line="700" w:lineRule="exact"/>
        <w:ind w:firstLine="643"/>
        <w:rPr>
          <w:rFonts w:ascii="仿宋_GB2312" w:eastAsia="仿宋_GB2312"/>
          <w:b/>
          <w:sz w:val="32"/>
        </w:rPr>
      </w:pPr>
      <w:r>
        <w:rPr>
          <w:rFonts w:hint="eastAsia" w:ascii="仿宋_GB2312" w:eastAsia="仿宋_GB2312"/>
          <w:b/>
          <w:sz w:val="32"/>
        </w:rPr>
        <w:t>四、其他事项</w:t>
      </w:r>
    </w:p>
    <w:p w14:paraId="7038C33D">
      <w:pPr>
        <w:spacing w:line="700" w:lineRule="exact"/>
        <w:ind w:firstLine="640"/>
        <w:rPr>
          <w:rFonts w:ascii="仿宋_GB2312" w:eastAsia="仿宋_GB2312"/>
          <w:sz w:val="32"/>
        </w:rPr>
      </w:pPr>
      <w:r>
        <w:rPr>
          <w:rFonts w:hint="eastAsia" w:ascii="仿宋_GB2312" w:eastAsia="仿宋_GB2312"/>
          <w:sz w:val="32"/>
        </w:rPr>
        <w:t>自然资源所有权代表（代理）行使主体、集体土地所有权人、国有土地使用权人等相关主体，应当积极配合做好确权登记相关工作。</w:t>
      </w:r>
    </w:p>
    <w:p w14:paraId="71BC9A0E">
      <w:pPr>
        <w:spacing w:line="700" w:lineRule="exact"/>
        <w:ind w:firstLine="640"/>
        <w:rPr>
          <w:rFonts w:ascii="仿宋_GB2312" w:eastAsia="仿宋_GB2312"/>
          <w:sz w:val="32"/>
        </w:rPr>
      </w:pPr>
      <w:r>
        <w:rPr>
          <w:rFonts w:hint="eastAsia" w:ascii="仿宋_GB2312" w:eastAsia="仿宋_GB2312"/>
          <w:sz w:val="32"/>
        </w:rPr>
        <w:t>特此通告。</w:t>
      </w:r>
    </w:p>
    <w:p w14:paraId="103EDC77">
      <w:pPr>
        <w:pStyle w:val="2"/>
        <w:spacing w:line="360" w:lineRule="auto"/>
        <w:ind w:firstLine="360"/>
        <w:jc w:val="both"/>
        <w:rPr>
          <w:rFonts w:ascii="仿宋_GB2312" w:eastAsia="仿宋_GB2312"/>
        </w:rPr>
      </w:pPr>
    </w:p>
    <w:p w14:paraId="72168800">
      <w:pPr>
        <w:pStyle w:val="2"/>
        <w:spacing w:line="360" w:lineRule="auto"/>
        <w:ind w:firstLine="360"/>
        <w:jc w:val="both"/>
        <w:rPr>
          <w:rFonts w:ascii="仿宋_GB2312" w:eastAsia="仿宋_GB2312"/>
        </w:rPr>
      </w:pPr>
      <w:bookmarkStart w:id="2" w:name="_GoBack"/>
      <w:bookmarkEnd w:id="2"/>
    </w:p>
    <w:p w14:paraId="2544C199">
      <w:pPr>
        <w:pStyle w:val="2"/>
        <w:spacing w:line="360" w:lineRule="auto"/>
        <w:ind w:firstLine="360"/>
        <w:jc w:val="both"/>
        <w:rPr>
          <w:rFonts w:ascii="仿宋_GB2312" w:eastAsia="仿宋_GB2312"/>
        </w:rPr>
      </w:pPr>
    </w:p>
    <w:p w14:paraId="5C450B40">
      <w:pPr>
        <w:pStyle w:val="2"/>
        <w:spacing w:line="360" w:lineRule="auto"/>
        <w:ind w:firstLine="360"/>
        <w:jc w:val="both"/>
        <w:rPr>
          <w:rFonts w:ascii="仿宋_GB2312" w:eastAsia="仿宋_GB2312"/>
        </w:rPr>
      </w:pPr>
    </w:p>
    <w:p w14:paraId="7313F656">
      <w:pPr>
        <w:pStyle w:val="2"/>
        <w:wordWrap w:val="0"/>
        <w:spacing w:line="360" w:lineRule="auto"/>
        <w:jc w:val="right"/>
        <w:rPr>
          <w:rFonts w:ascii="仿宋_GB2312" w:eastAsia="仿宋_GB2312"/>
          <w:sz w:val="32"/>
        </w:rPr>
      </w:pPr>
      <w:r>
        <w:rPr>
          <w:rFonts w:hint="eastAsia" w:ascii="仿宋_GB2312" w:eastAsia="仿宋_GB2312"/>
          <w:sz w:val="32"/>
        </w:rPr>
        <w:t xml:space="preserve">长葛市自然资源和规划局 </w:t>
      </w:r>
    </w:p>
    <w:p w14:paraId="2C109564">
      <w:pPr>
        <w:pStyle w:val="2"/>
        <w:spacing w:line="360" w:lineRule="auto"/>
        <w:ind w:firstLine="640"/>
        <w:jc w:val="center"/>
        <w:rPr>
          <w:rFonts w:ascii="仿宋_GB2312" w:eastAsia="仿宋_GB2312"/>
          <w:sz w:val="32"/>
        </w:rPr>
        <w:sectPr>
          <w:headerReference r:id="rId5" w:type="default"/>
          <w:footerReference r:id="rId6" w:type="default"/>
          <w:type w:val="continuous"/>
          <w:pgSz w:w="16839" w:h="23814"/>
          <w:pgMar w:top="1418" w:right="1797" w:bottom="1418" w:left="1797" w:header="851" w:footer="992" w:gutter="0"/>
          <w:cols w:space="425" w:num="1"/>
          <w:docGrid w:type="lines" w:linePitch="326" w:charSpace="0"/>
        </w:sectPr>
      </w:pPr>
      <w:r>
        <w:rPr>
          <w:rFonts w:hint="eastAsia" w:ascii="仿宋_GB2312" w:eastAsia="仿宋_GB2312"/>
          <w:sz w:val="32"/>
        </w:rPr>
        <w:t xml:space="preserve">                                                       202</w:t>
      </w:r>
      <w:r>
        <w:rPr>
          <w:rFonts w:ascii="仿宋_GB2312" w:eastAsia="仿宋_GB2312"/>
          <w:sz w:val="32"/>
        </w:rPr>
        <w:t>6</w:t>
      </w:r>
      <w:r>
        <w:rPr>
          <w:rFonts w:hint="eastAsia" w:ascii="仿宋_GB2312" w:eastAsia="仿宋_GB2312"/>
          <w:sz w:val="32"/>
        </w:rPr>
        <w:t>年</w:t>
      </w:r>
      <w:r>
        <w:rPr>
          <w:rFonts w:ascii="仿宋_GB2312" w:eastAsia="仿宋_GB2312"/>
          <w:sz w:val="32"/>
        </w:rPr>
        <w:t>5</w:t>
      </w:r>
      <w:r>
        <w:rPr>
          <w:rFonts w:hint="eastAsia" w:ascii="仿宋_GB2312" w:eastAsia="仿宋_GB2312"/>
          <w:sz w:val="32"/>
        </w:rPr>
        <w:t>月</w:t>
      </w:r>
      <w:r>
        <w:rPr>
          <w:rFonts w:ascii="仿宋_GB2312" w:eastAsia="仿宋_GB2312"/>
          <w:sz w:val="32"/>
        </w:rPr>
        <w:t>2</w:t>
      </w:r>
      <w:r>
        <w:rPr>
          <w:rFonts w:hint="eastAsia" w:ascii="仿宋_GB2312" w:eastAsia="仿宋_GB2312"/>
          <w:sz w:val="32"/>
          <w:lang w:val="en-US" w:eastAsia="zh-CN"/>
        </w:rPr>
        <w:t>2</w:t>
      </w:r>
      <w:r>
        <w:rPr>
          <w:rFonts w:hint="eastAsia" w:ascii="仿宋_GB2312" w:eastAsia="仿宋_GB2312" w:hAnsiTheme="minorEastAsia"/>
          <w:sz w:val="32"/>
        </w:rPr>
        <w:t xml:space="preserve">日   </w:t>
      </w:r>
      <w:r>
        <w:rPr>
          <w:rFonts w:hint="eastAsia" w:ascii="仿宋_GB2312" w:eastAsia="仿宋_GB2312"/>
          <w:sz w:val="32"/>
        </w:rPr>
        <w:t xml:space="preserve"> </w:t>
      </w:r>
    </w:p>
    <w:p w14:paraId="5A7F7416">
      <w:pPr>
        <w:pStyle w:val="2"/>
        <w:spacing w:line="360" w:lineRule="auto"/>
        <w:ind w:left="102"/>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附件：</w:t>
      </w:r>
    </w:p>
    <w:p w14:paraId="3C6D077B">
      <w:pPr>
        <w:pStyle w:val="2"/>
        <w:spacing w:line="360" w:lineRule="auto"/>
        <w:ind w:left="0"/>
        <w:jc w:val="center"/>
        <w:rPr>
          <w:rFonts w:ascii="仿宋_GB2312" w:eastAsia="仿宋_GB2312"/>
          <w:b/>
          <w:sz w:val="36"/>
          <w:szCs w:val="36"/>
        </w:rPr>
      </w:pPr>
      <w:r>
        <w:rPr>
          <w:rFonts w:hint="eastAsia" w:ascii="仿宋_GB2312" w:eastAsia="仿宋_GB2312"/>
          <w:b/>
          <w:sz w:val="36"/>
          <w:szCs w:val="36"/>
        </w:rPr>
        <w:t>登记区域涉及的县（区）、乡镇、行政村名单</w:t>
      </w:r>
    </w:p>
    <w:p w14:paraId="067AE8FF">
      <w:pPr>
        <w:widowControl/>
        <w:ind w:firstLine="0" w:firstLineChars="0"/>
        <w:jc w:val="center"/>
        <w:textAlignment w:val="center"/>
        <w:rPr>
          <w:rFonts w:ascii="等线" w:hAnsi="等线" w:eastAsia="等线" w:cs="等线"/>
          <w:color w:val="000000"/>
          <w:kern w:val="0"/>
          <w:sz w:val="22"/>
          <w:lang w:bidi="ar"/>
        </w:rPr>
        <w:sectPr>
          <w:pgSz w:w="16839" w:h="23814"/>
          <w:pgMar w:top="1418" w:right="1797" w:bottom="1418" w:left="1797" w:header="851" w:footer="3118" w:gutter="0"/>
          <w:cols w:space="425" w:num="1"/>
          <w:docGrid w:type="lines" w:linePitch="326" w:charSpace="0"/>
        </w:sectPr>
      </w:pPr>
    </w:p>
    <w:tbl>
      <w:tblPr>
        <w:tblStyle w:val="5"/>
        <w:tblW w:w="4886" w:type="pct"/>
        <w:tblInd w:w="0" w:type="dxa"/>
        <w:tblLayout w:type="fixed"/>
        <w:tblCellMar>
          <w:top w:w="0" w:type="dxa"/>
          <w:left w:w="108" w:type="dxa"/>
          <w:bottom w:w="0" w:type="dxa"/>
          <w:right w:w="108" w:type="dxa"/>
        </w:tblCellMar>
      </w:tblPr>
      <w:tblGrid>
        <w:gridCol w:w="1076"/>
        <w:gridCol w:w="1363"/>
        <w:gridCol w:w="1586"/>
        <w:gridCol w:w="2557"/>
        <w:gridCol w:w="1079"/>
        <w:gridCol w:w="1363"/>
        <w:gridCol w:w="1581"/>
        <w:gridCol w:w="2549"/>
      </w:tblGrid>
      <w:tr w14:paraId="1688A500">
        <w:tblPrEx>
          <w:tblCellMar>
            <w:top w:w="0" w:type="dxa"/>
            <w:left w:w="108" w:type="dxa"/>
            <w:bottom w:w="0" w:type="dxa"/>
            <w:right w:w="108" w:type="dxa"/>
          </w:tblCellMar>
        </w:tblPrEx>
        <w:trPr>
          <w:trHeight w:val="85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DCCBA">
            <w:pPr>
              <w:widowControl/>
              <w:spacing w:line="240" w:lineRule="auto"/>
              <w:ind w:firstLine="0" w:firstLineChars="0"/>
              <w:jc w:val="center"/>
              <w:rPr>
                <w:rFonts w:hint="eastAsia"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序号</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27F8C">
            <w:pPr>
              <w:widowControl/>
              <w:spacing w:line="240" w:lineRule="auto"/>
              <w:ind w:firstLine="0" w:firstLineChars="0"/>
              <w:jc w:val="center"/>
              <w:rPr>
                <w:rFonts w:hint="eastAsia"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区/县</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4671B">
            <w:pPr>
              <w:widowControl/>
              <w:spacing w:line="240" w:lineRule="auto"/>
              <w:ind w:firstLine="0" w:firstLineChars="0"/>
              <w:jc w:val="center"/>
              <w:rPr>
                <w:rFonts w:hint="eastAsia"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乡镇</w:t>
            </w: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3D88A">
            <w:pPr>
              <w:widowControl/>
              <w:spacing w:line="240" w:lineRule="auto"/>
              <w:ind w:firstLine="0" w:firstLineChars="0"/>
              <w:jc w:val="center"/>
              <w:rPr>
                <w:rFonts w:hint="eastAsia"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行政村</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288D3">
            <w:pPr>
              <w:widowControl/>
              <w:spacing w:line="240" w:lineRule="auto"/>
              <w:ind w:firstLine="0" w:firstLineChars="0"/>
              <w:jc w:val="center"/>
              <w:rPr>
                <w:rFonts w:hint="eastAsia"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序号</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FBA96">
            <w:pPr>
              <w:widowControl/>
              <w:spacing w:line="240" w:lineRule="auto"/>
              <w:ind w:firstLine="0" w:firstLineChars="0"/>
              <w:jc w:val="center"/>
              <w:rPr>
                <w:rFonts w:hint="eastAsia"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区/县</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C77D4">
            <w:pPr>
              <w:widowControl/>
              <w:spacing w:line="240" w:lineRule="auto"/>
              <w:ind w:firstLine="0" w:firstLineChars="0"/>
              <w:jc w:val="center"/>
              <w:rPr>
                <w:rFonts w:hint="eastAsia"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乡镇</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C1199">
            <w:pPr>
              <w:widowControl/>
              <w:spacing w:line="240" w:lineRule="auto"/>
              <w:ind w:firstLine="0" w:firstLineChars="0"/>
              <w:jc w:val="center"/>
              <w:rPr>
                <w:rFonts w:hint="eastAsia"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行政村</w:t>
            </w:r>
          </w:p>
        </w:tc>
      </w:tr>
      <w:tr w14:paraId="7E0810DD">
        <w:tblPrEx>
          <w:tblCellMar>
            <w:top w:w="0" w:type="dxa"/>
            <w:left w:w="108" w:type="dxa"/>
            <w:bottom w:w="0" w:type="dxa"/>
            <w:right w:w="108" w:type="dxa"/>
          </w:tblCellMar>
        </w:tblPrEx>
        <w:trPr>
          <w:trHeight w:val="85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CEA1D">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DD248">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长葛市</w:t>
            </w:r>
          </w:p>
        </w:tc>
        <w:tc>
          <w:tcPr>
            <w:tcW w:w="6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CDE7F">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大周镇</w:t>
            </w: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BE321">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陈庄村</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1735F">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20</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C1FD6">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长葛市</w:t>
            </w:r>
          </w:p>
        </w:tc>
        <w:tc>
          <w:tcPr>
            <w:tcW w:w="60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8DDFC">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佛耳湖镇</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FD8FA">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官亭村</w:t>
            </w:r>
          </w:p>
        </w:tc>
      </w:tr>
      <w:tr w14:paraId="2D4E3CDB">
        <w:tblPrEx>
          <w:tblCellMar>
            <w:top w:w="0" w:type="dxa"/>
            <w:left w:w="108" w:type="dxa"/>
            <w:bottom w:w="0" w:type="dxa"/>
            <w:right w:w="108" w:type="dxa"/>
          </w:tblCellMar>
        </w:tblPrEx>
        <w:trPr>
          <w:trHeight w:val="85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43262">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w:t>
            </w: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47171B80">
            <w:pPr>
              <w:widowControl/>
              <w:spacing w:line="240" w:lineRule="auto"/>
              <w:ind w:firstLine="0" w:firstLineChars="0"/>
              <w:rPr>
                <w:rFonts w:hint="eastAsia" w:ascii="仿宋_GB2312" w:hAnsi="宋体" w:eastAsia="仿宋_GB2312" w:cs="宋体"/>
                <w:color w:val="000000"/>
                <w:kern w:val="0"/>
                <w:sz w:val="32"/>
                <w:szCs w:val="32"/>
              </w:rPr>
            </w:pPr>
          </w:p>
        </w:tc>
        <w:tc>
          <w:tcPr>
            <w:tcW w:w="603" w:type="pct"/>
            <w:vMerge w:val="continue"/>
            <w:tcBorders>
              <w:top w:val="single" w:color="000000" w:sz="4" w:space="0"/>
              <w:left w:val="single" w:color="000000" w:sz="4" w:space="0"/>
              <w:bottom w:val="single" w:color="000000" w:sz="4" w:space="0"/>
              <w:right w:val="single" w:color="000000" w:sz="4" w:space="0"/>
            </w:tcBorders>
            <w:vAlign w:val="center"/>
          </w:tcPr>
          <w:p w14:paraId="45BC912C">
            <w:pPr>
              <w:widowControl/>
              <w:spacing w:line="240" w:lineRule="auto"/>
              <w:ind w:firstLine="0" w:firstLineChars="0"/>
              <w:rPr>
                <w:rFonts w:hint="eastAsia" w:ascii="仿宋_GB2312" w:hAnsi="宋体" w:eastAsia="仿宋_GB2312" w:cs="宋体"/>
                <w:color w:val="000000"/>
                <w:kern w:val="0"/>
                <w:sz w:val="32"/>
                <w:szCs w:val="32"/>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F3293">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打鱼李村</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C8CED">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21</w:t>
            </w: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167F33BF">
            <w:pPr>
              <w:widowControl/>
              <w:spacing w:line="240" w:lineRule="auto"/>
              <w:ind w:firstLine="0" w:firstLineChars="0"/>
              <w:rPr>
                <w:rFonts w:hint="eastAsia" w:ascii="仿宋_GB2312" w:hAnsi="宋体" w:eastAsia="仿宋_GB2312" w:cs="宋体"/>
                <w:color w:val="000000"/>
                <w:kern w:val="0"/>
                <w:sz w:val="32"/>
                <w:szCs w:val="32"/>
              </w:rPr>
            </w:pPr>
          </w:p>
        </w:tc>
        <w:tc>
          <w:tcPr>
            <w:tcW w:w="601" w:type="pct"/>
            <w:vMerge w:val="continue"/>
            <w:tcBorders>
              <w:top w:val="single" w:color="000000" w:sz="4" w:space="0"/>
              <w:left w:val="single" w:color="000000" w:sz="4" w:space="0"/>
              <w:bottom w:val="single" w:color="000000" w:sz="4" w:space="0"/>
              <w:right w:val="single" w:color="000000" w:sz="4" w:space="0"/>
            </w:tcBorders>
            <w:vAlign w:val="center"/>
          </w:tcPr>
          <w:p w14:paraId="7FA48852">
            <w:pPr>
              <w:widowControl/>
              <w:spacing w:line="240" w:lineRule="auto"/>
              <w:ind w:firstLine="0" w:firstLineChars="0"/>
              <w:rPr>
                <w:rFonts w:hint="eastAsia" w:ascii="仿宋_GB2312" w:hAnsi="宋体" w:eastAsia="仿宋_GB2312" w:cs="宋体"/>
                <w:color w:val="000000"/>
                <w:kern w:val="0"/>
                <w:sz w:val="32"/>
                <w:szCs w:val="32"/>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4E4B2">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桂庄村</w:t>
            </w:r>
          </w:p>
        </w:tc>
      </w:tr>
      <w:tr w14:paraId="6F0F90A6">
        <w:tblPrEx>
          <w:tblCellMar>
            <w:top w:w="0" w:type="dxa"/>
            <w:left w:w="108" w:type="dxa"/>
            <w:bottom w:w="0" w:type="dxa"/>
            <w:right w:w="108" w:type="dxa"/>
          </w:tblCellMar>
        </w:tblPrEx>
        <w:trPr>
          <w:trHeight w:val="85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B2F2D">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w:t>
            </w: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207D4512">
            <w:pPr>
              <w:widowControl/>
              <w:spacing w:line="240" w:lineRule="auto"/>
              <w:ind w:firstLine="0" w:firstLineChars="0"/>
              <w:rPr>
                <w:rFonts w:hint="eastAsia" w:ascii="仿宋_GB2312" w:hAnsi="宋体" w:eastAsia="仿宋_GB2312" w:cs="宋体"/>
                <w:color w:val="000000"/>
                <w:kern w:val="0"/>
                <w:sz w:val="32"/>
                <w:szCs w:val="32"/>
              </w:rPr>
            </w:pPr>
          </w:p>
        </w:tc>
        <w:tc>
          <w:tcPr>
            <w:tcW w:w="603" w:type="pct"/>
            <w:vMerge w:val="continue"/>
            <w:tcBorders>
              <w:top w:val="single" w:color="000000" w:sz="4" w:space="0"/>
              <w:left w:val="single" w:color="000000" w:sz="4" w:space="0"/>
              <w:bottom w:val="single" w:color="000000" w:sz="4" w:space="0"/>
              <w:right w:val="single" w:color="000000" w:sz="4" w:space="0"/>
            </w:tcBorders>
            <w:vAlign w:val="center"/>
          </w:tcPr>
          <w:p w14:paraId="7E1BA675">
            <w:pPr>
              <w:widowControl/>
              <w:spacing w:line="240" w:lineRule="auto"/>
              <w:ind w:firstLine="0" w:firstLineChars="0"/>
              <w:rPr>
                <w:rFonts w:hint="eastAsia" w:ascii="仿宋_GB2312" w:hAnsi="宋体" w:eastAsia="仿宋_GB2312" w:cs="宋体"/>
                <w:color w:val="000000"/>
                <w:kern w:val="0"/>
                <w:sz w:val="32"/>
                <w:szCs w:val="32"/>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0F743">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大辛庄村</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344B8">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22</w:t>
            </w: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36D3E6E1">
            <w:pPr>
              <w:widowControl/>
              <w:spacing w:line="240" w:lineRule="auto"/>
              <w:ind w:firstLine="0" w:firstLineChars="0"/>
              <w:rPr>
                <w:rFonts w:hint="eastAsia" w:ascii="仿宋_GB2312" w:hAnsi="宋体" w:eastAsia="仿宋_GB2312" w:cs="宋体"/>
                <w:color w:val="000000"/>
                <w:kern w:val="0"/>
                <w:sz w:val="32"/>
                <w:szCs w:val="32"/>
              </w:rPr>
            </w:pPr>
          </w:p>
        </w:tc>
        <w:tc>
          <w:tcPr>
            <w:tcW w:w="601" w:type="pct"/>
            <w:vMerge w:val="continue"/>
            <w:tcBorders>
              <w:top w:val="single" w:color="000000" w:sz="4" w:space="0"/>
              <w:left w:val="single" w:color="000000" w:sz="4" w:space="0"/>
              <w:bottom w:val="single" w:color="000000" w:sz="4" w:space="0"/>
              <w:right w:val="single" w:color="000000" w:sz="4" w:space="0"/>
            </w:tcBorders>
            <w:vAlign w:val="center"/>
          </w:tcPr>
          <w:p w14:paraId="011C2748">
            <w:pPr>
              <w:widowControl/>
              <w:spacing w:line="240" w:lineRule="auto"/>
              <w:ind w:firstLine="0" w:firstLineChars="0"/>
              <w:rPr>
                <w:rFonts w:hint="eastAsia" w:ascii="仿宋_GB2312" w:hAnsi="宋体" w:eastAsia="仿宋_GB2312" w:cs="宋体"/>
                <w:color w:val="000000"/>
                <w:kern w:val="0"/>
                <w:sz w:val="32"/>
                <w:szCs w:val="32"/>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5E081">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九牛站村</w:t>
            </w:r>
          </w:p>
        </w:tc>
      </w:tr>
      <w:tr w14:paraId="0BD29515">
        <w:tblPrEx>
          <w:tblCellMar>
            <w:top w:w="0" w:type="dxa"/>
            <w:left w:w="108" w:type="dxa"/>
            <w:bottom w:w="0" w:type="dxa"/>
            <w:right w:w="108" w:type="dxa"/>
          </w:tblCellMar>
        </w:tblPrEx>
        <w:trPr>
          <w:trHeight w:val="85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D85B3">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w:t>
            </w: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7563D532">
            <w:pPr>
              <w:widowControl/>
              <w:spacing w:line="240" w:lineRule="auto"/>
              <w:ind w:firstLine="0" w:firstLineChars="0"/>
              <w:rPr>
                <w:rFonts w:hint="eastAsia" w:ascii="仿宋_GB2312" w:hAnsi="宋体" w:eastAsia="仿宋_GB2312" w:cs="宋体"/>
                <w:color w:val="000000"/>
                <w:kern w:val="0"/>
                <w:sz w:val="32"/>
                <w:szCs w:val="32"/>
              </w:rPr>
            </w:pPr>
          </w:p>
        </w:tc>
        <w:tc>
          <w:tcPr>
            <w:tcW w:w="603" w:type="pct"/>
            <w:vMerge w:val="continue"/>
            <w:tcBorders>
              <w:top w:val="single" w:color="000000" w:sz="4" w:space="0"/>
              <w:left w:val="single" w:color="000000" w:sz="4" w:space="0"/>
              <w:bottom w:val="single" w:color="000000" w:sz="4" w:space="0"/>
              <w:right w:val="single" w:color="000000" w:sz="4" w:space="0"/>
            </w:tcBorders>
            <w:vAlign w:val="center"/>
          </w:tcPr>
          <w:p w14:paraId="01F3F789">
            <w:pPr>
              <w:widowControl/>
              <w:spacing w:line="240" w:lineRule="auto"/>
              <w:ind w:firstLine="0" w:firstLineChars="0"/>
              <w:rPr>
                <w:rFonts w:hint="eastAsia" w:ascii="仿宋_GB2312" w:hAnsi="宋体" w:eastAsia="仿宋_GB2312" w:cs="宋体"/>
                <w:color w:val="000000"/>
                <w:kern w:val="0"/>
                <w:sz w:val="32"/>
                <w:szCs w:val="32"/>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B9A94">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付桥村</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1D923">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23</w:t>
            </w: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0FA84AF6">
            <w:pPr>
              <w:widowControl/>
              <w:spacing w:line="240" w:lineRule="auto"/>
              <w:ind w:firstLine="0" w:firstLineChars="0"/>
              <w:rPr>
                <w:rFonts w:hint="eastAsia" w:ascii="仿宋_GB2312" w:hAnsi="宋体" w:eastAsia="仿宋_GB2312" w:cs="宋体"/>
                <w:color w:val="000000"/>
                <w:kern w:val="0"/>
                <w:sz w:val="32"/>
                <w:szCs w:val="32"/>
              </w:rPr>
            </w:pPr>
          </w:p>
        </w:tc>
        <w:tc>
          <w:tcPr>
            <w:tcW w:w="601" w:type="pct"/>
            <w:vMerge w:val="continue"/>
            <w:tcBorders>
              <w:top w:val="single" w:color="000000" w:sz="4" w:space="0"/>
              <w:left w:val="single" w:color="000000" w:sz="4" w:space="0"/>
              <w:bottom w:val="single" w:color="000000" w:sz="4" w:space="0"/>
              <w:right w:val="single" w:color="000000" w:sz="4" w:space="0"/>
            </w:tcBorders>
            <w:vAlign w:val="center"/>
          </w:tcPr>
          <w:p w14:paraId="4151D8BE">
            <w:pPr>
              <w:widowControl/>
              <w:spacing w:line="240" w:lineRule="auto"/>
              <w:ind w:firstLine="0" w:firstLineChars="0"/>
              <w:rPr>
                <w:rFonts w:hint="eastAsia" w:ascii="仿宋_GB2312" w:hAnsi="宋体" w:eastAsia="仿宋_GB2312" w:cs="宋体"/>
                <w:color w:val="000000"/>
                <w:kern w:val="0"/>
                <w:sz w:val="32"/>
                <w:szCs w:val="32"/>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234DE">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奎府村</w:t>
            </w:r>
          </w:p>
        </w:tc>
      </w:tr>
      <w:tr w14:paraId="2224CFC7">
        <w:tblPrEx>
          <w:tblCellMar>
            <w:top w:w="0" w:type="dxa"/>
            <w:left w:w="108" w:type="dxa"/>
            <w:bottom w:w="0" w:type="dxa"/>
            <w:right w:w="108" w:type="dxa"/>
          </w:tblCellMar>
        </w:tblPrEx>
        <w:trPr>
          <w:trHeight w:val="85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05136">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w:t>
            </w: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28FED0A2">
            <w:pPr>
              <w:widowControl/>
              <w:spacing w:line="240" w:lineRule="auto"/>
              <w:ind w:firstLine="0" w:firstLineChars="0"/>
              <w:rPr>
                <w:rFonts w:hint="eastAsia" w:ascii="仿宋_GB2312" w:hAnsi="宋体" w:eastAsia="仿宋_GB2312" w:cs="宋体"/>
                <w:color w:val="000000"/>
                <w:kern w:val="0"/>
                <w:sz w:val="32"/>
                <w:szCs w:val="32"/>
              </w:rPr>
            </w:pPr>
          </w:p>
        </w:tc>
        <w:tc>
          <w:tcPr>
            <w:tcW w:w="603" w:type="pct"/>
            <w:vMerge w:val="continue"/>
            <w:tcBorders>
              <w:top w:val="single" w:color="000000" w:sz="4" w:space="0"/>
              <w:left w:val="single" w:color="000000" w:sz="4" w:space="0"/>
              <w:bottom w:val="single" w:color="000000" w:sz="4" w:space="0"/>
              <w:right w:val="single" w:color="000000" w:sz="4" w:space="0"/>
            </w:tcBorders>
            <w:vAlign w:val="center"/>
          </w:tcPr>
          <w:p w14:paraId="5097DC9B">
            <w:pPr>
              <w:widowControl/>
              <w:spacing w:line="240" w:lineRule="auto"/>
              <w:ind w:firstLine="0" w:firstLineChars="0"/>
              <w:rPr>
                <w:rFonts w:hint="eastAsia" w:ascii="仿宋_GB2312" w:hAnsi="宋体" w:eastAsia="仿宋_GB2312" w:cs="宋体"/>
                <w:color w:val="000000"/>
                <w:kern w:val="0"/>
                <w:sz w:val="32"/>
                <w:szCs w:val="32"/>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0DA43">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后吴村</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2CD80">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24</w:t>
            </w: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74ABD0EA">
            <w:pPr>
              <w:widowControl/>
              <w:spacing w:line="240" w:lineRule="auto"/>
              <w:ind w:firstLine="0" w:firstLineChars="0"/>
              <w:rPr>
                <w:rFonts w:hint="eastAsia" w:ascii="仿宋_GB2312" w:hAnsi="宋体" w:eastAsia="仿宋_GB2312" w:cs="宋体"/>
                <w:color w:val="000000"/>
                <w:kern w:val="0"/>
                <w:sz w:val="32"/>
                <w:szCs w:val="32"/>
              </w:rPr>
            </w:pPr>
          </w:p>
        </w:tc>
        <w:tc>
          <w:tcPr>
            <w:tcW w:w="601" w:type="pct"/>
            <w:vMerge w:val="continue"/>
            <w:tcBorders>
              <w:top w:val="single" w:color="000000" w:sz="4" w:space="0"/>
              <w:left w:val="single" w:color="000000" w:sz="4" w:space="0"/>
              <w:bottom w:val="single" w:color="000000" w:sz="4" w:space="0"/>
              <w:right w:val="single" w:color="000000" w:sz="4" w:space="0"/>
            </w:tcBorders>
            <w:vAlign w:val="center"/>
          </w:tcPr>
          <w:p w14:paraId="0E8A1FED">
            <w:pPr>
              <w:widowControl/>
              <w:spacing w:line="240" w:lineRule="auto"/>
              <w:ind w:firstLine="0" w:firstLineChars="0"/>
              <w:rPr>
                <w:rFonts w:hint="eastAsia" w:ascii="仿宋_GB2312" w:hAnsi="宋体" w:eastAsia="仿宋_GB2312" w:cs="宋体"/>
                <w:color w:val="000000"/>
                <w:kern w:val="0"/>
                <w:sz w:val="32"/>
                <w:szCs w:val="32"/>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116F1">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李良店村</w:t>
            </w:r>
          </w:p>
        </w:tc>
      </w:tr>
      <w:tr w14:paraId="621E67E0">
        <w:tblPrEx>
          <w:tblCellMar>
            <w:top w:w="0" w:type="dxa"/>
            <w:left w:w="108" w:type="dxa"/>
            <w:bottom w:w="0" w:type="dxa"/>
            <w:right w:w="108" w:type="dxa"/>
          </w:tblCellMar>
        </w:tblPrEx>
        <w:trPr>
          <w:trHeight w:val="85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87A1A">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6</w:t>
            </w: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066D9791">
            <w:pPr>
              <w:widowControl/>
              <w:spacing w:line="240" w:lineRule="auto"/>
              <w:ind w:firstLine="0" w:firstLineChars="0"/>
              <w:rPr>
                <w:rFonts w:hint="eastAsia" w:ascii="仿宋_GB2312" w:hAnsi="宋体" w:eastAsia="仿宋_GB2312" w:cs="宋体"/>
                <w:color w:val="000000"/>
                <w:kern w:val="0"/>
                <w:sz w:val="32"/>
                <w:szCs w:val="32"/>
              </w:rPr>
            </w:pPr>
          </w:p>
        </w:tc>
        <w:tc>
          <w:tcPr>
            <w:tcW w:w="603" w:type="pct"/>
            <w:vMerge w:val="continue"/>
            <w:tcBorders>
              <w:top w:val="single" w:color="000000" w:sz="4" w:space="0"/>
              <w:left w:val="single" w:color="000000" w:sz="4" w:space="0"/>
              <w:bottom w:val="single" w:color="000000" w:sz="4" w:space="0"/>
              <w:right w:val="single" w:color="000000" w:sz="4" w:space="0"/>
            </w:tcBorders>
            <w:vAlign w:val="center"/>
          </w:tcPr>
          <w:p w14:paraId="4A676F98">
            <w:pPr>
              <w:widowControl/>
              <w:spacing w:line="240" w:lineRule="auto"/>
              <w:ind w:firstLine="0" w:firstLineChars="0"/>
              <w:rPr>
                <w:rFonts w:hint="eastAsia" w:ascii="仿宋_GB2312" w:hAnsi="宋体" w:eastAsia="仿宋_GB2312" w:cs="宋体"/>
                <w:color w:val="000000"/>
                <w:kern w:val="0"/>
                <w:sz w:val="32"/>
                <w:szCs w:val="32"/>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7FC9E">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前吴村</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56351">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25</w:t>
            </w: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5E1D73BC">
            <w:pPr>
              <w:widowControl/>
              <w:spacing w:line="240" w:lineRule="auto"/>
              <w:ind w:firstLine="0" w:firstLineChars="0"/>
              <w:rPr>
                <w:rFonts w:hint="eastAsia" w:ascii="仿宋_GB2312" w:hAnsi="宋体" w:eastAsia="仿宋_GB2312" w:cs="宋体"/>
                <w:color w:val="000000"/>
                <w:kern w:val="0"/>
                <w:sz w:val="32"/>
                <w:szCs w:val="32"/>
              </w:rPr>
            </w:pPr>
          </w:p>
        </w:tc>
        <w:tc>
          <w:tcPr>
            <w:tcW w:w="601" w:type="pct"/>
            <w:vMerge w:val="continue"/>
            <w:tcBorders>
              <w:top w:val="single" w:color="000000" w:sz="4" w:space="0"/>
              <w:left w:val="single" w:color="000000" w:sz="4" w:space="0"/>
              <w:bottom w:val="single" w:color="000000" w:sz="4" w:space="0"/>
              <w:right w:val="single" w:color="000000" w:sz="4" w:space="0"/>
            </w:tcBorders>
            <w:vAlign w:val="center"/>
          </w:tcPr>
          <w:p w14:paraId="0AF479EC">
            <w:pPr>
              <w:widowControl/>
              <w:spacing w:line="240" w:lineRule="auto"/>
              <w:ind w:firstLine="0" w:firstLineChars="0"/>
              <w:rPr>
                <w:rFonts w:hint="eastAsia" w:ascii="仿宋_GB2312" w:hAnsi="宋体" w:eastAsia="仿宋_GB2312" w:cs="宋体"/>
                <w:color w:val="000000"/>
                <w:kern w:val="0"/>
                <w:sz w:val="32"/>
                <w:szCs w:val="32"/>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A0305">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秋庄村</w:t>
            </w:r>
          </w:p>
        </w:tc>
      </w:tr>
      <w:tr w14:paraId="7C54AF00">
        <w:tblPrEx>
          <w:tblCellMar>
            <w:top w:w="0" w:type="dxa"/>
            <w:left w:w="108" w:type="dxa"/>
            <w:bottom w:w="0" w:type="dxa"/>
            <w:right w:w="108" w:type="dxa"/>
          </w:tblCellMar>
        </w:tblPrEx>
        <w:trPr>
          <w:trHeight w:val="85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66BD2">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7</w:t>
            </w: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1AB738EC">
            <w:pPr>
              <w:widowControl/>
              <w:spacing w:line="240" w:lineRule="auto"/>
              <w:ind w:firstLine="0" w:firstLineChars="0"/>
              <w:rPr>
                <w:rFonts w:hint="eastAsia" w:ascii="仿宋_GB2312" w:hAnsi="宋体" w:eastAsia="仿宋_GB2312" w:cs="宋体"/>
                <w:color w:val="000000"/>
                <w:kern w:val="0"/>
                <w:sz w:val="32"/>
                <w:szCs w:val="32"/>
              </w:rPr>
            </w:pPr>
          </w:p>
        </w:tc>
        <w:tc>
          <w:tcPr>
            <w:tcW w:w="603" w:type="pct"/>
            <w:vMerge w:val="continue"/>
            <w:tcBorders>
              <w:top w:val="single" w:color="000000" w:sz="4" w:space="0"/>
              <w:left w:val="single" w:color="000000" w:sz="4" w:space="0"/>
              <w:bottom w:val="single" w:color="000000" w:sz="4" w:space="0"/>
              <w:right w:val="single" w:color="000000" w:sz="4" w:space="0"/>
            </w:tcBorders>
            <w:vAlign w:val="center"/>
          </w:tcPr>
          <w:p w14:paraId="2658342B">
            <w:pPr>
              <w:widowControl/>
              <w:spacing w:line="240" w:lineRule="auto"/>
              <w:ind w:firstLine="0" w:firstLineChars="0"/>
              <w:rPr>
                <w:rFonts w:hint="eastAsia" w:ascii="仿宋_GB2312" w:hAnsi="宋体" w:eastAsia="仿宋_GB2312" w:cs="宋体"/>
                <w:color w:val="000000"/>
                <w:kern w:val="0"/>
                <w:sz w:val="32"/>
                <w:szCs w:val="32"/>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ED44F">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王皮庙村</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F730D">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26</w:t>
            </w: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4D78E98F">
            <w:pPr>
              <w:widowControl/>
              <w:spacing w:line="240" w:lineRule="auto"/>
              <w:ind w:firstLine="0" w:firstLineChars="0"/>
              <w:rPr>
                <w:rFonts w:hint="eastAsia" w:ascii="仿宋_GB2312" w:hAnsi="宋体" w:eastAsia="仿宋_GB2312" w:cs="宋体"/>
                <w:color w:val="000000"/>
                <w:kern w:val="0"/>
                <w:sz w:val="32"/>
                <w:szCs w:val="32"/>
              </w:rPr>
            </w:pPr>
          </w:p>
        </w:tc>
        <w:tc>
          <w:tcPr>
            <w:tcW w:w="601" w:type="pct"/>
            <w:vMerge w:val="continue"/>
            <w:tcBorders>
              <w:top w:val="single" w:color="000000" w:sz="4" w:space="0"/>
              <w:left w:val="single" w:color="000000" w:sz="4" w:space="0"/>
              <w:bottom w:val="single" w:color="000000" w:sz="4" w:space="0"/>
              <w:right w:val="single" w:color="000000" w:sz="4" w:space="0"/>
            </w:tcBorders>
            <w:vAlign w:val="center"/>
          </w:tcPr>
          <w:p w14:paraId="55BA631D">
            <w:pPr>
              <w:widowControl/>
              <w:spacing w:line="240" w:lineRule="auto"/>
              <w:ind w:firstLine="0" w:firstLineChars="0"/>
              <w:rPr>
                <w:rFonts w:hint="eastAsia" w:ascii="仿宋_GB2312" w:hAnsi="宋体" w:eastAsia="仿宋_GB2312" w:cs="宋体"/>
                <w:color w:val="000000"/>
                <w:kern w:val="0"/>
                <w:sz w:val="32"/>
                <w:szCs w:val="32"/>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48B43">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尚庄村</w:t>
            </w:r>
          </w:p>
        </w:tc>
      </w:tr>
      <w:tr w14:paraId="322330FD">
        <w:tblPrEx>
          <w:tblCellMar>
            <w:top w:w="0" w:type="dxa"/>
            <w:left w:w="108" w:type="dxa"/>
            <w:bottom w:w="0" w:type="dxa"/>
            <w:right w:w="108" w:type="dxa"/>
          </w:tblCellMar>
        </w:tblPrEx>
        <w:trPr>
          <w:trHeight w:val="85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203BD">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8</w:t>
            </w: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56AABECD">
            <w:pPr>
              <w:widowControl/>
              <w:spacing w:line="240" w:lineRule="auto"/>
              <w:ind w:firstLine="0" w:firstLineChars="0"/>
              <w:rPr>
                <w:rFonts w:hint="eastAsia" w:ascii="仿宋_GB2312" w:hAnsi="宋体" w:eastAsia="仿宋_GB2312" w:cs="宋体"/>
                <w:color w:val="000000"/>
                <w:kern w:val="0"/>
                <w:sz w:val="32"/>
                <w:szCs w:val="32"/>
              </w:rPr>
            </w:pPr>
          </w:p>
        </w:tc>
        <w:tc>
          <w:tcPr>
            <w:tcW w:w="603" w:type="pct"/>
            <w:vMerge w:val="continue"/>
            <w:tcBorders>
              <w:top w:val="single" w:color="000000" w:sz="4" w:space="0"/>
              <w:left w:val="single" w:color="000000" w:sz="4" w:space="0"/>
              <w:bottom w:val="single" w:color="000000" w:sz="4" w:space="0"/>
              <w:right w:val="single" w:color="000000" w:sz="4" w:space="0"/>
            </w:tcBorders>
            <w:vAlign w:val="center"/>
          </w:tcPr>
          <w:p w14:paraId="663F0FD9">
            <w:pPr>
              <w:widowControl/>
              <w:spacing w:line="240" w:lineRule="auto"/>
              <w:ind w:firstLine="0" w:firstLineChars="0"/>
              <w:rPr>
                <w:rFonts w:hint="eastAsia" w:ascii="仿宋_GB2312" w:hAnsi="宋体" w:eastAsia="仿宋_GB2312" w:cs="宋体"/>
                <w:color w:val="000000"/>
                <w:kern w:val="0"/>
                <w:sz w:val="32"/>
                <w:szCs w:val="32"/>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47AC6">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席庄村</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326DA">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27</w:t>
            </w: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011F364B">
            <w:pPr>
              <w:widowControl/>
              <w:spacing w:line="240" w:lineRule="auto"/>
              <w:ind w:firstLine="0" w:firstLineChars="0"/>
              <w:rPr>
                <w:rFonts w:hint="eastAsia" w:ascii="仿宋_GB2312" w:hAnsi="宋体" w:eastAsia="仿宋_GB2312" w:cs="宋体"/>
                <w:color w:val="000000"/>
                <w:kern w:val="0"/>
                <w:sz w:val="32"/>
                <w:szCs w:val="32"/>
              </w:rPr>
            </w:pPr>
          </w:p>
        </w:tc>
        <w:tc>
          <w:tcPr>
            <w:tcW w:w="601" w:type="pct"/>
            <w:vMerge w:val="continue"/>
            <w:tcBorders>
              <w:top w:val="single" w:color="000000" w:sz="4" w:space="0"/>
              <w:left w:val="single" w:color="000000" w:sz="4" w:space="0"/>
              <w:bottom w:val="single" w:color="000000" w:sz="4" w:space="0"/>
              <w:right w:val="single" w:color="000000" w:sz="4" w:space="0"/>
            </w:tcBorders>
            <w:vAlign w:val="center"/>
          </w:tcPr>
          <w:p w14:paraId="36DB8FCE">
            <w:pPr>
              <w:widowControl/>
              <w:spacing w:line="240" w:lineRule="auto"/>
              <w:ind w:firstLine="0" w:firstLineChars="0"/>
              <w:rPr>
                <w:rFonts w:hint="eastAsia" w:ascii="仿宋_GB2312" w:hAnsi="宋体" w:eastAsia="仿宋_GB2312" w:cs="宋体"/>
                <w:color w:val="000000"/>
                <w:kern w:val="0"/>
                <w:sz w:val="32"/>
                <w:szCs w:val="32"/>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17C9E">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申庄村</w:t>
            </w:r>
          </w:p>
        </w:tc>
      </w:tr>
      <w:tr w14:paraId="54CD5124">
        <w:tblPrEx>
          <w:tblCellMar>
            <w:top w:w="0" w:type="dxa"/>
            <w:left w:w="108" w:type="dxa"/>
            <w:bottom w:w="0" w:type="dxa"/>
            <w:right w:w="108" w:type="dxa"/>
          </w:tblCellMar>
        </w:tblPrEx>
        <w:trPr>
          <w:trHeight w:val="85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ABB7F">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9</w:t>
            </w: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513AC116">
            <w:pPr>
              <w:widowControl/>
              <w:spacing w:line="240" w:lineRule="auto"/>
              <w:ind w:firstLine="0" w:firstLineChars="0"/>
              <w:rPr>
                <w:rFonts w:hint="eastAsia" w:ascii="仿宋_GB2312" w:hAnsi="宋体" w:eastAsia="仿宋_GB2312" w:cs="宋体"/>
                <w:color w:val="000000"/>
                <w:kern w:val="0"/>
                <w:sz w:val="32"/>
                <w:szCs w:val="32"/>
              </w:rPr>
            </w:pPr>
          </w:p>
        </w:tc>
        <w:tc>
          <w:tcPr>
            <w:tcW w:w="603" w:type="pct"/>
            <w:vMerge w:val="continue"/>
            <w:tcBorders>
              <w:top w:val="single" w:color="000000" w:sz="4" w:space="0"/>
              <w:left w:val="single" w:color="000000" w:sz="4" w:space="0"/>
              <w:bottom w:val="single" w:color="000000" w:sz="4" w:space="0"/>
              <w:right w:val="single" w:color="000000" w:sz="4" w:space="0"/>
            </w:tcBorders>
            <w:vAlign w:val="center"/>
          </w:tcPr>
          <w:p w14:paraId="459A594C">
            <w:pPr>
              <w:widowControl/>
              <w:spacing w:line="240" w:lineRule="auto"/>
              <w:ind w:firstLine="0" w:firstLineChars="0"/>
              <w:rPr>
                <w:rFonts w:hint="eastAsia" w:ascii="仿宋_GB2312" w:hAnsi="宋体" w:eastAsia="仿宋_GB2312" w:cs="宋体"/>
                <w:color w:val="000000"/>
                <w:kern w:val="0"/>
                <w:sz w:val="32"/>
                <w:szCs w:val="32"/>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76666">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夏张村</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1ABF2">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28</w:t>
            </w: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422E0A4F">
            <w:pPr>
              <w:widowControl/>
              <w:spacing w:line="240" w:lineRule="auto"/>
              <w:ind w:firstLine="0" w:firstLineChars="0"/>
              <w:rPr>
                <w:rFonts w:hint="eastAsia" w:ascii="仿宋_GB2312" w:hAnsi="宋体" w:eastAsia="仿宋_GB2312" w:cs="宋体"/>
                <w:color w:val="000000"/>
                <w:kern w:val="0"/>
                <w:sz w:val="32"/>
                <w:szCs w:val="32"/>
              </w:rPr>
            </w:pPr>
          </w:p>
        </w:tc>
        <w:tc>
          <w:tcPr>
            <w:tcW w:w="601" w:type="pct"/>
            <w:vMerge w:val="continue"/>
            <w:tcBorders>
              <w:top w:val="single" w:color="000000" w:sz="4" w:space="0"/>
              <w:left w:val="single" w:color="000000" w:sz="4" w:space="0"/>
              <w:bottom w:val="single" w:color="000000" w:sz="4" w:space="0"/>
              <w:right w:val="single" w:color="000000" w:sz="4" w:space="0"/>
            </w:tcBorders>
            <w:vAlign w:val="center"/>
          </w:tcPr>
          <w:p w14:paraId="20640993">
            <w:pPr>
              <w:widowControl/>
              <w:spacing w:line="240" w:lineRule="auto"/>
              <w:ind w:firstLine="0" w:firstLineChars="0"/>
              <w:rPr>
                <w:rFonts w:hint="eastAsia" w:ascii="仿宋_GB2312" w:hAnsi="宋体" w:eastAsia="仿宋_GB2312" w:cs="宋体"/>
                <w:color w:val="000000"/>
                <w:kern w:val="0"/>
                <w:sz w:val="32"/>
                <w:szCs w:val="32"/>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74B1F">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舒庄村</w:t>
            </w:r>
          </w:p>
        </w:tc>
      </w:tr>
      <w:tr w14:paraId="665541F3">
        <w:tblPrEx>
          <w:tblCellMar>
            <w:top w:w="0" w:type="dxa"/>
            <w:left w:w="108" w:type="dxa"/>
            <w:bottom w:w="0" w:type="dxa"/>
            <w:right w:w="108" w:type="dxa"/>
          </w:tblCellMar>
        </w:tblPrEx>
        <w:trPr>
          <w:trHeight w:val="85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93D38">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10</w:t>
            </w: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25403BA1">
            <w:pPr>
              <w:widowControl/>
              <w:spacing w:line="240" w:lineRule="auto"/>
              <w:ind w:firstLine="0" w:firstLineChars="0"/>
              <w:rPr>
                <w:rFonts w:hint="eastAsia" w:ascii="仿宋_GB2312" w:hAnsi="宋体" w:eastAsia="仿宋_GB2312" w:cs="宋体"/>
                <w:color w:val="000000"/>
                <w:kern w:val="0"/>
                <w:sz w:val="32"/>
                <w:szCs w:val="32"/>
              </w:rPr>
            </w:pPr>
          </w:p>
        </w:tc>
        <w:tc>
          <w:tcPr>
            <w:tcW w:w="603" w:type="pct"/>
            <w:vMerge w:val="continue"/>
            <w:tcBorders>
              <w:top w:val="single" w:color="000000" w:sz="4" w:space="0"/>
              <w:left w:val="single" w:color="000000" w:sz="4" w:space="0"/>
              <w:bottom w:val="single" w:color="000000" w:sz="4" w:space="0"/>
              <w:right w:val="single" w:color="000000" w:sz="4" w:space="0"/>
            </w:tcBorders>
            <w:vAlign w:val="center"/>
          </w:tcPr>
          <w:p w14:paraId="0B28760E">
            <w:pPr>
              <w:widowControl/>
              <w:spacing w:line="240" w:lineRule="auto"/>
              <w:ind w:firstLine="0" w:firstLineChars="0"/>
              <w:rPr>
                <w:rFonts w:hint="eastAsia" w:ascii="仿宋_GB2312" w:hAnsi="宋体" w:eastAsia="仿宋_GB2312" w:cs="宋体"/>
                <w:color w:val="000000"/>
                <w:kern w:val="0"/>
                <w:sz w:val="32"/>
                <w:szCs w:val="32"/>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B1FC4">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小河董村</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696DA">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29</w:t>
            </w: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0A09663B">
            <w:pPr>
              <w:widowControl/>
              <w:spacing w:line="240" w:lineRule="auto"/>
              <w:ind w:firstLine="0" w:firstLineChars="0"/>
              <w:rPr>
                <w:rFonts w:hint="eastAsia" w:ascii="仿宋_GB2312" w:hAnsi="宋体" w:eastAsia="仿宋_GB2312" w:cs="宋体"/>
                <w:color w:val="000000"/>
                <w:kern w:val="0"/>
                <w:sz w:val="32"/>
                <w:szCs w:val="32"/>
              </w:rPr>
            </w:pPr>
          </w:p>
        </w:tc>
        <w:tc>
          <w:tcPr>
            <w:tcW w:w="601" w:type="pct"/>
            <w:vMerge w:val="continue"/>
            <w:tcBorders>
              <w:top w:val="single" w:color="000000" w:sz="4" w:space="0"/>
              <w:left w:val="single" w:color="000000" w:sz="4" w:space="0"/>
              <w:bottom w:val="single" w:color="000000" w:sz="4" w:space="0"/>
              <w:right w:val="single" w:color="000000" w:sz="4" w:space="0"/>
            </w:tcBorders>
            <w:vAlign w:val="center"/>
          </w:tcPr>
          <w:p w14:paraId="04222C1C">
            <w:pPr>
              <w:widowControl/>
              <w:spacing w:line="240" w:lineRule="auto"/>
              <w:ind w:firstLine="0" w:firstLineChars="0"/>
              <w:rPr>
                <w:rFonts w:hint="eastAsia" w:ascii="仿宋_GB2312" w:hAnsi="宋体" w:eastAsia="仿宋_GB2312" w:cs="宋体"/>
                <w:color w:val="000000"/>
                <w:kern w:val="0"/>
                <w:sz w:val="32"/>
                <w:szCs w:val="32"/>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2D30C">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铁炉村</w:t>
            </w:r>
          </w:p>
        </w:tc>
      </w:tr>
      <w:tr w14:paraId="611BD031">
        <w:tblPrEx>
          <w:tblCellMar>
            <w:top w:w="0" w:type="dxa"/>
            <w:left w:w="108" w:type="dxa"/>
            <w:bottom w:w="0" w:type="dxa"/>
            <w:right w:w="108" w:type="dxa"/>
          </w:tblCellMar>
        </w:tblPrEx>
        <w:trPr>
          <w:trHeight w:val="85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04A38">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11</w:t>
            </w: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6EEB9D09">
            <w:pPr>
              <w:widowControl/>
              <w:spacing w:line="240" w:lineRule="auto"/>
              <w:ind w:firstLine="0" w:firstLineChars="0"/>
              <w:rPr>
                <w:rFonts w:hint="eastAsia" w:ascii="仿宋_GB2312" w:hAnsi="宋体" w:eastAsia="仿宋_GB2312" w:cs="宋体"/>
                <w:color w:val="000000"/>
                <w:kern w:val="0"/>
                <w:sz w:val="32"/>
                <w:szCs w:val="32"/>
              </w:rPr>
            </w:pPr>
          </w:p>
        </w:tc>
        <w:tc>
          <w:tcPr>
            <w:tcW w:w="603" w:type="pct"/>
            <w:vMerge w:val="continue"/>
            <w:tcBorders>
              <w:top w:val="single" w:color="000000" w:sz="4" w:space="0"/>
              <w:left w:val="single" w:color="000000" w:sz="4" w:space="0"/>
              <w:bottom w:val="single" w:color="000000" w:sz="4" w:space="0"/>
              <w:right w:val="single" w:color="000000" w:sz="4" w:space="0"/>
            </w:tcBorders>
            <w:vAlign w:val="center"/>
          </w:tcPr>
          <w:p w14:paraId="2A55D0D7">
            <w:pPr>
              <w:widowControl/>
              <w:spacing w:line="240" w:lineRule="auto"/>
              <w:ind w:firstLine="0" w:firstLineChars="0"/>
              <w:rPr>
                <w:rFonts w:hint="eastAsia" w:ascii="仿宋_GB2312" w:hAnsi="宋体" w:eastAsia="仿宋_GB2312" w:cs="宋体"/>
                <w:color w:val="000000"/>
                <w:kern w:val="0"/>
                <w:sz w:val="32"/>
                <w:szCs w:val="32"/>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C3FE4">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新魏庄村</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E18BF">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30</w:t>
            </w: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17E2AE2D">
            <w:pPr>
              <w:widowControl/>
              <w:spacing w:line="240" w:lineRule="auto"/>
              <w:ind w:firstLine="0" w:firstLineChars="0"/>
              <w:rPr>
                <w:rFonts w:hint="eastAsia" w:ascii="仿宋_GB2312" w:hAnsi="宋体" w:eastAsia="仿宋_GB2312" w:cs="宋体"/>
                <w:color w:val="000000"/>
                <w:kern w:val="0"/>
                <w:sz w:val="32"/>
                <w:szCs w:val="32"/>
              </w:rPr>
            </w:pPr>
          </w:p>
        </w:tc>
        <w:tc>
          <w:tcPr>
            <w:tcW w:w="601" w:type="pct"/>
            <w:vMerge w:val="continue"/>
            <w:tcBorders>
              <w:top w:val="single" w:color="000000" w:sz="4" w:space="0"/>
              <w:left w:val="single" w:color="000000" w:sz="4" w:space="0"/>
              <w:bottom w:val="single" w:color="000000" w:sz="4" w:space="0"/>
              <w:right w:val="single" w:color="000000" w:sz="4" w:space="0"/>
            </w:tcBorders>
            <w:vAlign w:val="center"/>
          </w:tcPr>
          <w:p w14:paraId="5CF76F54">
            <w:pPr>
              <w:widowControl/>
              <w:spacing w:line="240" w:lineRule="auto"/>
              <w:ind w:firstLine="0" w:firstLineChars="0"/>
              <w:rPr>
                <w:rFonts w:hint="eastAsia" w:ascii="仿宋_GB2312" w:hAnsi="宋体" w:eastAsia="仿宋_GB2312" w:cs="宋体"/>
                <w:color w:val="000000"/>
                <w:kern w:val="0"/>
                <w:sz w:val="32"/>
                <w:szCs w:val="32"/>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0069E">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冢杨村</w:t>
            </w:r>
          </w:p>
        </w:tc>
      </w:tr>
      <w:tr w14:paraId="0C3C046E">
        <w:tblPrEx>
          <w:tblCellMar>
            <w:top w:w="0" w:type="dxa"/>
            <w:left w:w="108" w:type="dxa"/>
            <w:bottom w:w="0" w:type="dxa"/>
            <w:right w:w="108" w:type="dxa"/>
          </w:tblCellMar>
        </w:tblPrEx>
        <w:trPr>
          <w:trHeight w:val="85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5D28C">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12</w:t>
            </w: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55FADEA6">
            <w:pPr>
              <w:widowControl/>
              <w:spacing w:line="240" w:lineRule="auto"/>
              <w:ind w:firstLine="0" w:firstLineChars="0"/>
              <w:rPr>
                <w:rFonts w:hint="eastAsia" w:ascii="仿宋_GB2312" w:hAnsi="宋体" w:eastAsia="仿宋_GB2312" w:cs="宋体"/>
                <w:color w:val="000000"/>
                <w:kern w:val="0"/>
                <w:sz w:val="32"/>
                <w:szCs w:val="32"/>
              </w:rPr>
            </w:pPr>
          </w:p>
        </w:tc>
        <w:tc>
          <w:tcPr>
            <w:tcW w:w="603" w:type="pct"/>
            <w:vMerge w:val="continue"/>
            <w:tcBorders>
              <w:top w:val="single" w:color="000000" w:sz="4" w:space="0"/>
              <w:left w:val="single" w:color="000000" w:sz="4" w:space="0"/>
              <w:bottom w:val="single" w:color="000000" w:sz="4" w:space="0"/>
              <w:right w:val="single" w:color="000000" w:sz="4" w:space="0"/>
            </w:tcBorders>
            <w:vAlign w:val="center"/>
          </w:tcPr>
          <w:p w14:paraId="3AC03E59">
            <w:pPr>
              <w:widowControl/>
              <w:spacing w:line="240" w:lineRule="auto"/>
              <w:ind w:firstLine="0" w:firstLineChars="0"/>
              <w:rPr>
                <w:rFonts w:hint="eastAsia" w:ascii="仿宋_GB2312" w:hAnsi="宋体" w:eastAsia="仿宋_GB2312" w:cs="宋体"/>
                <w:color w:val="000000"/>
                <w:kern w:val="0"/>
                <w:sz w:val="32"/>
                <w:szCs w:val="32"/>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5D901">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邢庄村</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A8524">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31</w:t>
            </w: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4BA70270">
            <w:pPr>
              <w:widowControl/>
              <w:spacing w:line="240" w:lineRule="auto"/>
              <w:ind w:firstLine="0" w:firstLineChars="0"/>
              <w:rPr>
                <w:rFonts w:hint="eastAsia" w:ascii="仿宋_GB2312" w:hAnsi="宋体" w:eastAsia="仿宋_GB2312" w:cs="宋体"/>
                <w:color w:val="000000"/>
                <w:kern w:val="0"/>
                <w:sz w:val="32"/>
                <w:szCs w:val="32"/>
              </w:rPr>
            </w:pPr>
          </w:p>
        </w:tc>
        <w:tc>
          <w:tcPr>
            <w:tcW w:w="601" w:type="pct"/>
            <w:vMerge w:val="continue"/>
            <w:tcBorders>
              <w:top w:val="single" w:color="000000" w:sz="4" w:space="0"/>
              <w:left w:val="single" w:color="000000" w:sz="4" w:space="0"/>
              <w:bottom w:val="single" w:color="000000" w:sz="4" w:space="0"/>
              <w:right w:val="single" w:color="000000" w:sz="4" w:space="0"/>
            </w:tcBorders>
            <w:vAlign w:val="center"/>
          </w:tcPr>
          <w:p w14:paraId="5C7A2BDE">
            <w:pPr>
              <w:widowControl/>
              <w:spacing w:line="240" w:lineRule="auto"/>
              <w:ind w:firstLine="0" w:firstLineChars="0"/>
              <w:rPr>
                <w:rFonts w:hint="eastAsia" w:ascii="仿宋_GB2312" w:hAnsi="宋体" w:eastAsia="仿宋_GB2312" w:cs="宋体"/>
                <w:color w:val="000000"/>
                <w:kern w:val="0"/>
                <w:sz w:val="32"/>
                <w:szCs w:val="32"/>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CA924">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周庄村</w:t>
            </w:r>
          </w:p>
        </w:tc>
      </w:tr>
      <w:tr w14:paraId="29EFF1C7">
        <w:tblPrEx>
          <w:tblCellMar>
            <w:top w:w="0" w:type="dxa"/>
            <w:left w:w="108" w:type="dxa"/>
            <w:bottom w:w="0" w:type="dxa"/>
            <w:right w:w="108" w:type="dxa"/>
          </w:tblCellMar>
        </w:tblPrEx>
        <w:trPr>
          <w:trHeight w:val="85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F9441">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13</w:t>
            </w: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128BB570">
            <w:pPr>
              <w:widowControl/>
              <w:spacing w:line="240" w:lineRule="auto"/>
              <w:ind w:firstLine="0" w:firstLineChars="0"/>
              <w:rPr>
                <w:rFonts w:hint="eastAsia" w:ascii="仿宋_GB2312" w:hAnsi="宋体" w:eastAsia="仿宋_GB2312" w:cs="宋体"/>
                <w:color w:val="000000"/>
                <w:kern w:val="0"/>
                <w:sz w:val="32"/>
                <w:szCs w:val="32"/>
              </w:rPr>
            </w:pPr>
          </w:p>
        </w:tc>
        <w:tc>
          <w:tcPr>
            <w:tcW w:w="6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43194">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董村镇</w:t>
            </w: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DDF5">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大李庄村</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C31B6">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32</w:t>
            </w: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22A36DF0">
            <w:pPr>
              <w:widowControl/>
              <w:spacing w:line="240" w:lineRule="auto"/>
              <w:ind w:firstLine="0" w:firstLineChars="0"/>
              <w:rPr>
                <w:rFonts w:hint="eastAsia" w:ascii="仿宋_GB2312" w:hAnsi="宋体" w:eastAsia="仿宋_GB2312" w:cs="宋体"/>
                <w:color w:val="000000"/>
                <w:kern w:val="0"/>
                <w:sz w:val="32"/>
                <w:szCs w:val="32"/>
              </w:rPr>
            </w:pPr>
          </w:p>
        </w:tc>
        <w:tc>
          <w:tcPr>
            <w:tcW w:w="60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2A255">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老城镇</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2E655">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北街村</w:t>
            </w:r>
          </w:p>
        </w:tc>
      </w:tr>
      <w:tr w14:paraId="404B3016">
        <w:tblPrEx>
          <w:tblCellMar>
            <w:top w:w="0" w:type="dxa"/>
            <w:left w:w="108" w:type="dxa"/>
            <w:bottom w:w="0" w:type="dxa"/>
            <w:right w:w="108" w:type="dxa"/>
          </w:tblCellMar>
        </w:tblPrEx>
        <w:trPr>
          <w:trHeight w:val="85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A8787">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14</w:t>
            </w: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72992085">
            <w:pPr>
              <w:widowControl/>
              <w:spacing w:line="240" w:lineRule="auto"/>
              <w:ind w:firstLine="0" w:firstLineChars="0"/>
              <w:rPr>
                <w:rFonts w:hint="eastAsia" w:ascii="仿宋_GB2312" w:hAnsi="宋体" w:eastAsia="仿宋_GB2312" w:cs="宋体"/>
                <w:color w:val="000000"/>
                <w:kern w:val="0"/>
                <w:sz w:val="32"/>
                <w:szCs w:val="32"/>
              </w:rPr>
            </w:pPr>
          </w:p>
        </w:tc>
        <w:tc>
          <w:tcPr>
            <w:tcW w:w="603" w:type="pct"/>
            <w:vMerge w:val="continue"/>
            <w:tcBorders>
              <w:top w:val="single" w:color="000000" w:sz="4" w:space="0"/>
              <w:left w:val="single" w:color="000000" w:sz="4" w:space="0"/>
              <w:bottom w:val="single" w:color="000000" w:sz="4" w:space="0"/>
              <w:right w:val="single" w:color="000000" w:sz="4" w:space="0"/>
            </w:tcBorders>
            <w:vAlign w:val="center"/>
          </w:tcPr>
          <w:p w14:paraId="6CB589E0">
            <w:pPr>
              <w:widowControl/>
              <w:spacing w:line="240" w:lineRule="auto"/>
              <w:ind w:firstLine="0" w:firstLineChars="0"/>
              <w:rPr>
                <w:rFonts w:hint="eastAsia" w:ascii="仿宋_GB2312" w:hAnsi="宋体" w:eastAsia="仿宋_GB2312" w:cs="宋体"/>
                <w:color w:val="000000"/>
                <w:kern w:val="0"/>
                <w:sz w:val="32"/>
                <w:szCs w:val="32"/>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71280">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口王村</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8938C">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33</w:t>
            </w: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7041329B">
            <w:pPr>
              <w:widowControl/>
              <w:spacing w:line="240" w:lineRule="auto"/>
              <w:ind w:firstLine="0" w:firstLineChars="0"/>
              <w:rPr>
                <w:rFonts w:hint="eastAsia" w:ascii="仿宋_GB2312" w:hAnsi="宋体" w:eastAsia="仿宋_GB2312" w:cs="宋体"/>
                <w:color w:val="000000"/>
                <w:kern w:val="0"/>
                <w:sz w:val="32"/>
                <w:szCs w:val="32"/>
              </w:rPr>
            </w:pPr>
          </w:p>
        </w:tc>
        <w:tc>
          <w:tcPr>
            <w:tcW w:w="601" w:type="pct"/>
            <w:vMerge w:val="continue"/>
            <w:tcBorders>
              <w:top w:val="single" w:color="000000" w:sz="4" w:space="0"/>
              <w:left w:val="single" w:color="000000" w:sz="4" w:space="0"/>
              <w:bottom w:val="single" w:color="000000" w:sz="4" w:space="0"/>
              <w:right w:val="single" w:color="000000" w:sz="4" w:space="0"/>
            </w:tcBorders>
            <w:vAlign w:val="center"/>
          </w:tcPr>
          <w:p w14:paraId="7049A4AB">
            <w:pPr>
              <w:widowControl/>
              <w:spacing w:line="240" w:lineRule="auto"/>
              <w:ind w:firstLine="0" w:firstLineChars="0"/>
              <w:rPr>
                <w:rFonts w:hint="eastAsia" w:ascii="仿宋_GB2312" w:hAnsi="宋体" w:eastAsia="仿宋_GB2312" w:cs="宋体"/>
                <w:color w:val="000000"/>
                <w:kern w:val="0"/>
                <w:sz w:val="32"/>
                <w:szCs w:val="32"/>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787F6">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打绳赵村</w:t>
            </w:r>
          </w:p>
        </w:tc>
      </w:tr>
      <w:tr w14:paraId="10A8CC4B">
        <w:tblPrEx>
          <w:tblCellMar>
            <w:top w:w="0" w:type="dxa"/>
            <w:left w:w="108" w:type="dxa"/>
            <w:bottom w:w="0" w:type="dxa"/>
            <w:right w:w="108" w:type="dxa"/>
          </w:tblCellMar>
        </w:tblPrEx>
        <w:trPr>
          <w:trHeight w:val="85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06C2C">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15</w:t>
            </w: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47C2A9C6">
            <w:pPr>
              <w:widowControl/>
              <w:spacing w:line="240" w:lineRule="auto"/>
              <w:ind w:firstLine="0" w:firstLineChars="0"/>
              <w:rPr>
                <w:rFonts w:hint="eastAsia" w:ascii="仿宋_GB2312" w:hAnsi="宋体" w:eastAsia="仿宋_GB2312" w:cs="宋体"/>
                <w:color w:val="000000"/>
                <w:kern w:val="0"/>
                <w:sz w:val="32"/>
                <w:szCs w:val="32"/>
              </w:rPr>
            </w:pPr>
          </w:p>
        </w:tc>
        <w:tc>
          <w:tcPr>
            <w:tcW w:w="603" w:type="pct"/>
            <w:vMerge w:val="continue"/>
            <w:tcBorders>
              <w:top w:val="single" w:color="000000" w:sz="4" w:space="0"/>
              <w:left w:val="single" w:color="000000" w:sz="4" w:space="0"/>
              <w:bottom w:val="single" w:color="000000" w:sz="4" w:space="0"/>
              <w:right w:val="single" w:color="000000" w:sz="4" w:space="0"/>
            </w:tcBorders>
            <w:vAlign w:val="center"/>
          </w:tcPr>
          <w:p w14:paraId="58B9E696">
            <w:pPr>
              <w:widowControl/>
              <w:spacing w:line="240" w:lineRule="auto"/>
              <w:ind w:firstLine="0" w:firstLineChars="0"/>
              <w:rPr>
                <w:rFonts w:hint="eastAsia" w:ascii="仿宋_GB2312" w:hAnsi="宋体" w:eastAsia="仿宋_GB2312" w:cs="宋体"/>
                <w:color w:val="000000"/>
                <w:kern w:val="0"/>
                <w:sz w:val="32"/>
                <w:szCs w:val="32"/>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FD6FF">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李河口村</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E86B3">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34</w:t>
            </w: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2B54756B">
            <w:pPr>
              <w:widowControl/>
              <w:spacing w:line="240" w:lineRule="auto"/>
              <w:ind w:firstLine="0" w:firstLineChars="0"/>
              <w:rPr>
                <w:rFonts w:hint="eastAsia" w:ascii="仿宋_GB2312" w:hAnsi="宋体" w:eastAsia="仿宋_GB2312" w:cs="宋体"/>
                <w:color w:val="000000"/>
                <w:kern w:val="0"/>
                <w:sz w:val="32"/>
                <w:szCs w:val="32"/>
              </w:rPr>
            </w:pPr>
          </w:p>
        </w:tc>
        <w:tc>
          <w:tcPr>
            <w:tcW w:w="601" w:type="pct"/>
            <w:vMerge w:val="continue"/>
            <w:tcBorders>
              <w:top w:val="single" w:color="000000" w:sz="4" w:space="0"/>
              <w:left w:val="single" w:color="000000" w:sz="4" w:space="0"/>
              <w:bottom w:val="single" w:color="000000" w:sz="4" w:space="0"/>
              <w:right w:val="single" w:color="000000" w:sz="4" w:space="0"/>
            </w:tcBorders>
            <w:vAlign w:val="center"/>
          </w:tcPr>
          <w:p w14:paraId="4C79161A">
            <w:pPr>
              <w:widowControl/>
              <w:spacing w:line="240" w:lineRule="auto"/>
              <w:ind w:firstLine="0" w:firstLineChars="0"/>
              <w:rPr>
                <w:rFonts w:hint="eastAsia" w:ascii="仿宋_GB2312" w:hAnsi="宋体" w:eastAsia="仿宋_GB2312" w:cs="宋体"/>
                <w:color w:val="000000"/>
                <w:kern w:val="0"/>
                <w:sz w:val="32"/>
                <w:szCs w:val="32"/>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F576F">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大赵庄村</w:t>
            </w:r>
          </w:p>
        </w:tc>
      </w:tr>
      <w:tr w14:paraId="0D9A1A36">
        <w:tblPrEx>
          <w:tblCellMar>
            <w:top w:w="0" w:type="dxa"/>
            <w:left w:w="108" w:type="dxa"/>
            <w:bottom w:w="0" w:type="dxa"/>
            <w:right w:w="108" w:type="dxa"/>
          </w:tblCellMar>
        </w:tblPrEx>
        <w:trPr>
          <w:trHeight w:val="85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E7654">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16</w:t>
            </w: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1A1EB183">
            <w:pPr>
              <w:widowControl/>
              <w:spacing w:line="240" w:lineRule="auto"/>
              <w:ind w:firstLine="0" w:firstLineChars="0"/>
              <w:rPr>
                <w:rFonts w:hint="eastAsia" w:ascii="仿宋_GB2312" w:hAnsi="宋体" w:eastAsia="仿宋_GB2312" w:cs="宋体"/>
                <w:color w:val="000000"/>
                <w:kern w:val="0"/>
                <w:sz w:val="32"/>
                <w:szCs w:val="32"/>
              </w:rPr>
            </w:pPr>
          </w:p>
        </w:tc>
        <w:tc>
          <w:tcPr>
            <w:tcW w:w="603" w:type="pct"/>
            <w:vMerge w:val="continue"/>
            <w:tcBorders>
              <w:top w:val="single" w:color="000000" w:sz="4" w:space="0"/>
              <w:left w:val="single" w:color="000000" w:sz="4" w:space="0"/>
              <w:bottom w:val="single" w:color="000000" w:sz="4" w:space="0"/>
              <w:right w:val="single" w:color="000000" w:sz="4" w:space="0"/>
            </w:tcBorders>
            <w:vAlign w:val="center"/>
          </w:tcPr>
          <w:p w14:paraId="3E4F6DA1">
            <w:pPr>
              <w:widowControl/>
              <w:spacing w:line="240" w:lineRule="auto"/>
              <w:ind w:firstLine="0" w:firstLineChars="0"/>
              <w:rPr>
                <w:rFonts w:hint="eastAsia" w:ascii="仿宋_GB2312" w:hAnsi="宋体" w:eastAsia="仿宋_GB2312" w:cs="宋体"/>
                <w:color w:val="000000"/>
                <w:kern w:val="0"/>
                <w:sz w:val="32"/>
                <w:szCs w:val="32"/>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6F1C7">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屈庄村</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5E8DC">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35</w:t>
            </w: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6DB98E8C">
            <w:pPr>
              <w:widowControl/>
              <w:spacing w:line="240" w:lineRule="auto"/>
              <w:ind w:firstLine="0" w:firstLineChars="0"/>
              <w:rPr>
                <w:rFonts w:hint="eastAsia" w:ascii="仿宋_GB2312" w:hAnsi="宋体" w:eastAsia="仿宋_GB2312" w:cs="宋体"/>
                <w:color w:val="000000"/>
                <w:kern w:val="0"/>
                <w:sz w:val="32"/>
                <w:szCs w:val="32"/>
              </w:rPr>
            </w:pPr>
          </w:p>
        </w:tc>
        <w:tc>
          <w:tcPr>
            <w:tcW w:w="601" w:type="pct"/>
            <w:vMerge w:val="continue"/>
            <w:tcBorders>
              <w:top w:val="single" w:color="000000" w:sz="4" w:space="0"/>
              <w:left w:val="single" w:color="000000" w:sz="4" w:space="0"/>
              <w:bottom w:val="single" w:color="000000" w:sz="4" w:space="0"/>
              <w:right w:val="single" w:color="000000" w:sz="4" w:space="0"/>
            </w:tcBorders>
            <w:vAlign w:val="center"/>
          </w:tcPr>
          <w:p w14:paraId="0FBE3FCC">
            <w:pPr>
              <w:widowControl/>
              <w:spacing w:line="240" w:lineRule="auto"/>
              <w:ind w:firstLine="0" w:firstLineChars="0"/>
              <w:rPr>
                <w:rFonts w:hint="eastAsia" w:ascii="仿宋_GB2312" w:hAnsi="宋体" w:eastAsia="仿宋_GB2312" w:cs="宋体"/>
                <w:color w:val="000000"/>
                <w:kern w:val="0"/>
                <w:sz w:val="32"/>
                <w:szCs w:val="32"/>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3FB40">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东关村</w:t>
            </w:r>
          </w:p>
        </w:tc>
      </w:tr>
      <w:tr w14:paraId="29BAEFE6">
        <w:tblPrEx>
          <w:tblCellMar>
            <w:top w:w="0" w:type="dxa"/>
            <w:left w:w="108" w:type="dxa"/>
            <w:bottom w:w="0" w:type="dxa"/>
            <w:right w:w="108" w:type="dxa"/>
          </w:tblCellMar>
        </w:tblPrEx>
        <w:trPr>
          <w:trHeight w:val="85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FFF99">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17</w:t>
            </w: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74B3638D">
            <w:pPr>
              <w:widowControl/>
              <w:spacing w:line="240" w:lineRule="auto"/>
              <w:ind w:firstLine="0" w:firstLineChars="0"/>
              <w:rPr>
                <w:rFonts w:hint="eastAsia" w:ascii="仿宋_GB2312" w:hAnsi="宋体" w:eastAsia="仿宋_GB2312" w:cs="宋体"/>
                <w:color w:val="000000"/>
                <w:kern w:val="0"/>
                <w:sz w:val="32"/>
                <w:szCs w:val="32"/>
              </w:rPr>
            </w:pPr>
          </w:p>
        </w:tc>
        <w:tc>
          <w:tcPr>
            <w:tcW w:w="603" w:type="pct"/>
            <w:vMerge w:val="continue"/>
            <w:tcBorders>
              <w:top w:val="single" w:color="000000" w:sz="4" w:space="0"/>
              <w:left w:val="single" w:color="000000" w:sz="4" w:space="0"/>
              <w:bottom w:val="single" w:color="000000" w:sz="4" w:space="0"/>
              <w:right w:val="single" w:color="000000" w:sz="4" w:space="0"/>
            </w:tcBorders>
            <w:vAlign w:val="center"/>
          </w:tcPr>
          <w:p w14:paraId="3EB10C1E">
            <w:pPr>
              <w:widowControl/>
              <w:spacing w:line="240" w:lineRule="auto"/>
              <w:ind w:firstLine="0" w:firstLineChars="0"/>
              <w:rPr>
                <w:rFonts w:hint="eastAsia" w:ascii="仿宋_GB2312" w:hAnsi="宋体" w:eastAsia="仿宋_GB2312" w:cs="宋体"/>
                <w:color w:val="000000"/>
                <w:kern w:val="0"/>
                <w:sz w:val="32"/>
                <w:szCs w:val="32"/>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5DC09">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纸坊村</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59B79">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36</w:t>
            </w: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05F3206B">
            <w:pPr>
              <w:widowControl/>
              <w:spacing w:line="240" w:lineRule="auto"/>
              <w:ind w:firstLine="0" w:firstLineChars="0"/>
              <w:rPr>
                <w:rFonts w:hint="eastAsia" w:ascii="仿宋_GB2312" w:hAnsi="宋体" w:eastAsia="仿宋_GB2312" w:cs="宋体"/>
                <w:color w:val="000000"/>
                <w:kern w:val="0"/>
                <w:sz w:val="32"/>
                <w:szCs w:val="32"/>
              </w:rPr>
            </w:pPr>
          </w:p>
        </w:tc>
        <w:tc>
          <w:tcPr>
            <w:tcW w:w="601" w:type="pct"/>
            <w:vMerge w:val="continue"/>
            <w:tcBorders>
              <w:top w:val="single" w:color="000000" w:sz="4" w:space="0"/>
              <w:left w:val="single" w:color="000000" w:sz="4" w:space="0"/>
              <w:bottom w:val="single" w:color="000000" w:sz="4" w:space="0"/>
              <w:right w:val="single" w:color="000000" w:sz="4" w:space="0"/>
            </w:tcBorders>
            <w:vAlign w:val="center"/>
          </w:tcPr>
          <w:p w14:paraId="627C058C">
            <w:pPr>
              <w:widowControl/>
              <w:spacing w:line="240" w:lineRule="auto"/>
              <w:ind w:firstLine="0" w:firstLineChars="0"/>
              <w:rPr>
                <w:rFonts w:hint="eastAsia" w:ascii="仿宋_GB2312" w:hAnsi="宋体" w:eastAsia="仿宋_GB2312" w:cs="宋体"/>
                <w:color w:val="000000"/>
                <w:kern w:val="0"/>
                <w:sz w:val="32"/>
                <w:szCs w:val="32"/>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F0C6E">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岗张村</w:t>
            </w:r>
          </w:p>
        </w:tc>
      </w:tr>
      <w:tr w14:paraId="75ACBD39">
        <w:tblPrEx>
          <w:tblCellMar>
            <w:top w:w="0" w:type="dxa"/>
            <w:left w:w="108" w:type="dxa"/>
            <w:bottom w:w="0" w:type="dxa"/>
            <w:right w:w="108" w:type="dxa"/>
          </w:tblCellMar>
        </w:tblPrEx>
        <w:trPr>
          <w:trHeight w:val="85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543A8">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18</w:t>
            </w: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3D540137">
            <w:pPr>
              <w:widowControl/>
              <w:spacing w:line="240" w:lineRule="auto"/>
              <w:ind w:firstLine="0" w:firstLineChars="0"/>
              <w:rPr>
                <w:rFonts w:hint="eastAsia" w:ascii="仿宋_GB2312" w:hAnsi="宋体" w:eastAsia="仿宋_GB2312" w:cs="宋体"/>
                <w:color w:val="000000"/>
                <w:kern w:val="0"/>
                <w:sz w:val="32"/>
                <w:szCs w:val="32"/>
              </w:rPr>
            </w:pPr>
          </w:p>
        </w:tc>
        <w:tc>
          <w:tcPr>
            <w:tcW w:w="6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B4EE4">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佛耳湖镇</w:t>
            </w: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34592">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大孟村</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5AF4">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37</w:t>
            </w: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7CA2134D">
            <w:pPr>
              <w:widowControl/>
              <w:spacing w:line="240" w:lineRule="auto"/>
              <w:ind w:firstLine="0" w:firstLineChars="0"/>
              <w:rPr>
                <w:rFonts w:hint="eastAsia" w:ascii="仿宋_GB2312" w:hAnsi="宋体" w:eastAsia="仿宋_GB2312" w:cs="宋体"/>
                <w:color w:val="000000"/>
                <w:kern w:val="0"/>
                <w:sz w:val="32"/>
                <w:szCs w:val="32"/>
              </w:rPr>
            </w:pPr>
          </w:p>
        </w:tc>
        <w:tc>
          <w:tcPr>
            <w:tcW w:w="601" w:type="pct"/>
            <w:vMerge w:val="continue"/>
            <w:tcBorders>
              <w:top w:val="single" w:color="000000" w:sz="4" w:space="0"/>
              <w:left w:val="single" w:color="000000" w:sz="4" w:space="0"/>
              <w:bottom w:val="single" w:color="000000" w:sz="4" w:space="0"/>
              <w:right w:val="single" w:color="000000" w:sz="4" w:space="0"/>
            </w:tcBorders>
            <w:vAlign w:val="center"/>
          </w:tcPr>
          <w:p w14:paraId="40495066">
            <w:pPr>
              <w:widowControl/>
              <w:spacing w:line="240" w:lineRule="auto"/>
              <w:ind w:firstLine="0" w:firstLineChars="0"/>
              <w:rPr>
                <w:rFonts w:hint="eastAsia" w:ascii="仿宋_GB2312" w:hAnsi="宋体" w:eastAsia="仿宋_GB2312" w:cs="宋体"/>
                <w:color w:val="000000"/>
                <w:kern w:val="0"/>
                <w:sz w:val="32"/>
                <w:szCs w:val="32"/>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E4D8B">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前白村</w:t>
            </w:r>
          </w:p>
        </w:tc>
      </w:tr>
      <w:tr w14:paraId="4736AF61">
        <w:tblPrEx>
          <w:tblCellMar>
            <w:top w:w="0" w:type="dxa"/>
            <w:left w:w="108" w:type="dxa"/>
            <w:bottom w:w="0" w:type="dxa"/>
            <w:right w:w="108" w:type="dxa"/>
          </w:tblCellMar>
        </w:tblPrEx>
        <w:trPr>
          <w:trHeight w:val="85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EA898">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19</w:t>
            </w: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273199E6">
            <w:pPr>
              <w:widowControl/>
              <w:spacing w:line="240" w:lineRule="auto"/>
              <w:ind w:firstLine="0" w:firstLineChars="0"/>
              <w:rPr>
                <w:rFonts w:hint="eastAsia" w:ascii="仿宋_GB2312" w:hAnsi="宋体" w:eastAsia="仿宋_GB2312" w:cs="宋体"/>
                <w:color w:val="000000"/>
                <w:kern w:val="0"/>
                <w:sz w:val="32"/>
                <w:szCs w:val="32"/>
              </w:rPr>
            </w:pPr>
          </w:p>
        </w:tc>
        <w:tc>
          <w:tcPr>
            <w:tcW w:w="603" w:type="pct"/>
            <w:vMerge w:val="continue"/>
            <w:tcBorders>
              <w:top w:val="single" w:color="000000" w:sz="4" w:space="0"/>
              <w:left w:val="single" w:color="000000" w:sz="4" w:space="0"/>
              <w:bottom w:val="single" w:color="000000" w:sz="4" w:space="0"/>
              <w:right w:val="single" w:color="000000" w:sz="4" w:space="0"/>
            </w:tcBorders>
            <w:vAlign w:val="center"/>
          </w:tcPr>
          <w:p w14:paraId="3A236D51">
            <w:pPr>
              <w:widowControl/>
              <w:spacing w:line="240" w:lineRule="auto"/>
              <w:ind w:firstLine="0" w:firstLineChars="0"/>
              <w:rPr>
                <w:rFonts w:hint="eastAsia" w:ascii="仿宋_GB2312" w:hAnsi="宋体" w:eastAsia="仿宋_GB2312" w:cs="宋体"/>
                <w:color w:val="000000"/>
                <w:kern w:val="0"/>
                <w:sz w:val="32"/>
                <w:szCs w:val="32"/>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03EF3">
            <w:pPr>
              <w:widowControl/>
              <w:spacing w:line="240" w:lineRule="auto"/>
              <w:ind w:firstLine="0" w:firstLineChars="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佛尔岗村</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F36E9">
            <w:pPr>
              <w:widowControl/>
              <w:spacing w:line="240" w:lineRule="auto"/>
              <w:ind w:right="322" w:rightChars="134" w:firstLine="0" w:firstLineChars="0"/>
              <w:jc w:val="center"/>
              <w:rPr>
                <w:rFonts w:hint="eastAsia" w:ascii="仿宋_GB2312" w:hAnsi="宋体" w:eastAsia="仿宋_GB2312" w:cs="宋体"/>
                <w:color w:val="000000"/>
                <w:kern w:val="0"/>
                <w:sz w:val="32"/>
                <w:szCs w:val="32"/>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854B7">
            <w:pPr>
              <w:widowControl/>
              <w:spacing w:line="240" w:lineRule="auto"/>
              <w:ind w:firstLine="0" w:firstLineChars="0"/>
              <w:rPr>
                <w:rFonts w:hint="eastAsia" w:ascii="仿宋_GB2312" w:eastAsia="仿宋_GB2312" w:cs="Times New Roman"/>
                <w:kern w:val="0"/>
                <w:sz w:val="32"/>
                <w:szCs w:val="32"/>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92B6D">
            <w:pPr>
              <w:widowControl/>
              <w:spacing w:line="240" w:lineRule="auto"/>
              <w:ind w:firstLine="0" w:firstLineChars="0"/>
              <w:rPr>
                <w:rFonts w:hint="eastAsia" w:ascii="仿宋_GB2312" w:eastAsia="仿宋_GB2312" w:cs="Times New Roman"/>
                <w:kern w:val="0"/>
                <w:sz w:val="32"/>
                <w:szCs w:val="32"/>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FAA57">
            <w:pPr>
              <w:widowControl/>
              <w:spacing w:line="240" w:lineRule="auto"/>
              <w:ind w:firstLine="0" w:firstLineChars="0"/>
              <w:rPr>
                <w:rFonts w:hint="eastAsia" w:ascii="仿宋_GB2312" w:eastAsia="仿宋_GB2312" w:cs="Times New Roman"/>
                <w:kern w:val="0"/>
                <w:sz w:val="32"/>
                <w:szCs w:val="32"/>
              </w:rPr>
            </w:pPr>
          </w:p>
        </w:tc>
      </w:tr>
    </w:tbl>
    <w:p w14:paraId="4430D7B0">
      <w:pPr>
        <w:widowControl/>
        <w:spacing w:line="240" w:lineRule="auto"/>
        <w:ind w:firstLine="0" w:firstLineChars="0"/>
        <w:jc w:val="center"/>
        <w:rPr>
          <w:rFonts w:ascii="宋体" w:hAnsi="宋体" w:cs="宋体"/>
          <w:color w:val="000000"/>
          <w:kern w:val="0"/>
          <w:sz w:val="22"/>
        </w:rPr>
        <w:sectPr>
          <w:type w:val="continuous"/>
          <w:pgSz w:w="16839" w:h="23814"/>
          <w:pgMar w:top="1417" w:right="1797" w:bottom="2835" w:left="1797" w:header="851" w:footer="992" w:gutter="0"/>
          <w:cols w:space="425" w:num="1"/>
          <w:docGrid w:type="lines" w:linePitch="326" w:charSpace="0"/>
        </w:sectPr>
      </w:pPr>
    </w:p>
    <w:p w14:paraId="73973204">
      <w:pPr>
        <w:spacing w:line="80" w:lineRule="atLeast"/>
        <w:ind w:firstLine="480"/>
      </w:pPr>
    </w:p>
    <w:sectPr>
      <w:type w:val="continuous"/>
      <w:pgSz w:w="16839" w:h="23814"/>
      <w:pgMar w:top="1417" w:right="1797" w:bottom="2835" w:left="1797" w:header="851" w:footer="992" w:gutter="0"/>
      <w:cols w:space="425" w:num="2"/>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32AF9">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A80D5">
    <w:pPr>
      <w:pStyle w:val="2"/>
    </w:pPr>
    <w:r>
      <w:rPr>
        <w:rFonts w:hint="eastAsia"/>
      </w:rPr>
      <w:tab/>
    </w: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drawingGridHorizontalSpacing w:val="120"/>
  <w:drawingGridVerticalSpacing w:val="163"/>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4E5"/>
    <w:rsid w:val="00074B42"/>
    <w:rsid w:val="00085652"/>
    <w:rsid w:val="0017363D"/>
    <w:rsid w:val="0018289C"/>
    <w:rsid w:val="001F3078"/>
    <w:rsid w:val="001F5E48"/>
    <w:rsid w:val="00230478"/>
    <w:rsid w:val="00250375"/>
    <w:rsid w:val="002B460C"/>
    <w:rsid w:val="002C3F81"/>
    <w:rsid w:val="003E5483"/>
    <w:rsid w:val="0043693A"/>
    <w:rsid w:val="0053090D"/>
    <w:rsid w:val="006D28FC"/>
    <w:rsid w:val="007A7F2D"/>
    <w:rsid w:val="00922A3B"/>
    <w:rsid w:val="009E783B"/>
    <w:rsid w:val="00A6760F"/>
    <w:rsid w:val="00AF0519"/>
    <w:rsid w:val="00B565F8"/>
    <w:rsid w:val="00BC2488"/>
    <w:rsid w:val="00C954E5"/>
    <w:rsid w:val="00CA762D"/>
    <w:rsid w:val="00D132C5"/>
    <w:rsid w:val="00D37BD2"/>
    <w:rsid w:val="00E03625"/>
    <w:rsid w:val="00E1465C"/>
    <w:rsid w:val="00E20714"/>
    <w:rsid w:val="00EF5190"/>
    <w:rsid w:val="00F16F9B"/>
    <w:rsid w:val="00F36BB5"/>
    <w:rsid w:val="00FC6968"/>
    <w:rsid w:val="00FE0DA1"/>
    <w:rsid w:val="0B48482D"/>
    <w:rsid w:val="1E77138D"/>
    <w:rsid w:val="1FD0067F"/>
    <w:rsid w:val="38FA086E"/>
    <w:rsid w:val="39317BD1"/>
    <w:rsid w:val="39A1681E"/>
    <w:rsid w:val="42165000"/>
    <w:rsid w:val="46EE732F"/>
    <w:rsid w:val="4A370FED"/>
    <w:rsid w:val="4EC124E4"/>
    <w:rsid w:val="50E7376D"/>
    <w:rsid w:val="5A5C0D28"/>
    <w:rsid w:val="6C31572D"/>
    <w:rsid w:val="7ED71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pPr>
    <w:rPr>
      <w:rFonts w:ascii="Times New Roman" w:hAnsi="Times New Roman" w:eastAsia="宋体" w:cs="黑体"/>
      <w:kern w:val="2"/>
      <w:sz w:val="24"/>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qFormat/>
    <w:uiPriority w:val="1"/>
    <w:pPr>
      <w:autoSpaceDE w:val="0"/>
      <w:autoSpaceDN w:val="0"/>
      <w:adjustRightInd w:val="0"/>
      <w:spacing w:line="240" w:lineRule="auto"/>
      <w:ind w:left="101" w:firstLine="0" w:firstLineChars="0"/>
    </w:pPr>
    <w:rPr>
      <w:rFonts w:ascii="Microsoft JhengHei" w:eastAsia="Microsoft JhengHei" w:cs="Microsoft JhengHei"/>
      <w:kern w:val="0"/>
      <w:sz w:val="28"/>
      <w:szCs w:val="28"/>
    </w:rPr>
  </w:style>
  <w:style w:type="paragraph" w:styleId="3">
    <w:name w:val="footer"/>
    <w:basedOn w:val="1"/>
    <w:link w:val="10"/>
    <w:unhideWhenUsed/>
    <w:qFormat/>
    <w:uiPriority w:val="99"/>
    <w:pPr>
      <w:tabs>
        <w:tab w:val="center" w:pos="4153"/>
        <w:tab w:val="right" w:pos="8306"/>
      </w:tabs>
      <w:snapToGrid w:val="0"/>
      <w:spacing w:line="240" w:lineRule="auto"/>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 字符"/>
    <w:basedOn w:val="7"/>
    <w:link w:val="2"/>
    <w:qFormat/>
    <w:uiPriority w:val="1"/>
    <w:rPr>
      <w:rFonts w:ascii="Microsoft JhengHei" w:hAnsi="Times New Roman" w:eastAsia="Microsoft JhengHei" w:cs="Microsoft JhengHei"/>
      <w:kern w:val="0"/>
      <w:sz w:val="28"/>
      <w:szCs w:val="28"/>
    </w:rPr>
  </w:style>
  <w:style w:type="character" w:customStyle="1" w:styleId="9">
    <w:name w:val="页眉 字符"/>
    <w:basedOn w:val="7"/>
    <w:link w:val="4"/>
    <w:qFormat/>
    <w:uiPriority w:val="99"/>
    <w:rPr>
      <w:rFonts w:ascii="Times New Roman" w:hAnsi="Times New Roman" w:eastAsia="宋体" w:cs="黑体"/>
      <w:sz w:val="18"/>
      <w:szCs w:val="18"/>
    </w:rPr>
  </w:style>
  <w:style w:type="character" w:customStyle="1" w:styleId="10">
    <w:name w:val="页脚 字符"/>
    <w:basedOn w:val="7"/>
    <w:link w:val="3"/>
    <w:qFormat/>
    <w:uiPriority w:val="99"/>
    <w:rPr>
      <w:rFonts w:ascii="Times New Roman" w:hAnsi="Times New Roman" w:eastAsia="宋体" w:cs="黑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506</Words>
  <Characters>516</Characters>
  <Lines>6</Lines>
  <Paragraphs>1</Paragraphs>
  <TotalTime>118</TotalTime>
  <ScaleCrop>false</ScaleCrop>
  <LinksUpToDate>false</LinksUpToDate>
  <CharactersWithSpaces>576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2023-07-05T09:47:00Z</dcterms:created>
  <dc:creator>wjl</dc:creator>
  <cp:lastModifiedBy>他山之石</cp:lastModifiedBy>
  <dcterms:modified xsi:type="dcterms:W3CDTF">2026-05-22T01:20:52Z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eyJoZGlkIjoiNWE5ZDVjZGI2NzdmOGI4MzJiNTMyOTEzZmVkOTY5M2YiLCJ1c2VySWQiOiI0MDU0NjI2MTgifQ==</vt:lpwstr>
  </property>
  <property fmtid="{D5CDD505-2E9C-101B-9397-08002B2CF9AE}" pid="3" name="KSOProductBuildVer">
    <vt:lpwstr>2052-12.1.0.26375</vt:lpwstr>
  </property>
  <property fmtid="{D5CDD505-2E9C-101B-9397-08002B2CF9AE}" pid="4" name="ICV">
    <vt:lpwstr>5FCD1011348449D7A9C1B62A5AE5B49F_13</vt:lpwstr>
  </property>
</Properties>
</file>