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43E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7E7F30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</w:pPr>
      <w:r>
        <w:rPr>
          <w:rFonts w:hint="eastAsia" w:ascii="宋体" w:hAnsi="宋体" w:eastAsia="宋体" w:cs="宋体"/>
          <w:b/>
          <w:bCs/>
          <w:spacing w:val="3"/>
          <w:position w:val="2"/>
          <w:sz w:val="35"/>
          <w:szCs w:val="35"/>
          <w:lang w:val="en-US" w:eastAsia="zh-CN"/>
        </w:rPr>
        <w:t>长葛</w:t>
      </w:r>
      <w:r>
        <w:rPr>
          <w:rFonts w:ascii="宋体" w:hAnsi="宋体" w:eastAsia="宋体" w:cs="宋体"/>
          <w:b/>
          <w:bCs/>
          <w:spacing w:val="3"/>
          <w:position w:val="2"/>
          <w:sz w:val="35"/>
          <w:szCs w:val="35"/>
        </w:rPr>
        <w:t>市企业知识产权质押融资“</w:t>
      </w:r>
      <w:r>
        <w:rPr>
          <w:rFonts w:ascii="宋体" w:hAnsi="宋体" w:eastAsia="宋体" w:cs="宋体"/>
          <w:spacing w:val="-111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2"/>
          <w:sz w:val="35"/>
          <w:szCs w:val="35"/>
        </w:rPr>
        <w:t>白名单”申</w:t>
      </w:r>
      <w:r>
        <w:rPr>
          <w:rFonts w:hint="eastAsia" w:ascii="宋体" w:hAnsi="宋体" w:eastAsia="宋体" w:cs="宋体"/>
          <w:b/>
          <w:bCs/>
          <w:spacing w:val="3"/>
          <w:position w:val="2"/>
          <w:sz w:val="35"/>
          <w:szCs w:val="35"/>
          <w:lang w:eastAsia="zh-CN"/>
        </w:rPr>
        <w:t>报</w:t>
      </w:r>
      <w:r>
        <w:rPr>
          <w:rFonts w:ascii="宋体" w:hAnsi="宋体" w:eastAsia="宋体" w:cs="宋体"/>
          <w:b/>
          <w:bCs/>
          <w:spacing w:val="3"/>
          <w:position w:val="2"/>
          <w:sz w:val="35"/>
          <w:szCs w:val="35"/>
        </w:rPr>
        <w:t>表</w:t>
      </w:r>
    </w:p>
    <w:tbl>
      <w:tblPr>
        <w:tblStyle w:val="6"/>
        <w:tblW w:w="9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801"/>
        <w:gridCol w:w="532"/>
        <w:gridCol w:w="644"/>
        <w:gridCol w:w="444"/>
        <w:gridCol w:w="425"/>
        <w:gridCol w:w="312"/>
        <w:gridCol w:w="20"/>
        <w:gridCol w:w="501"/>
        <w:gridCol w:w="294"/>
        <w:gridCol w:w="142"/>
        <w:gridCol w:w="127"/>
        <w:gridCol w:w="1042"/>
        <w:gridCol w:w="266"/>
        <w:gridCol w:w="489"/>
        <w:gridCol w:w="181"/>
        <w:gridCol w:w="120"/>
        <w:gridCol w:w="538"/>
        <w:gridCol w:w="1679"/>
      </w:tblGrid>
      <w:tr w14:paraId="18137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638" w:type="dxa"/>
            <w:gridSpan w:val="19"/>
            <w:vAlign w:val="top"/>
          </w:tcPr>
          <w:p w14:paraId="038EFD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31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一、企业基本情况</w:t>
            </w:r>
          </w:p>
        </w:tc>
      </w:tr>
      <w:tr w14:paraId="67C09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Align w:val="top"/>
          </w:tcPr>
          <w:p w14:paraId="02373A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538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企业名称</w:t>
            </w:r>
          </w:p>
        </w:tc>
        <w:tc>
          <w:tcPr>
            <w:tcW w:w="3441" w:type="dxa"/>
            <w:gridSpan w:val="10"/>
            <w:vAlign w:val="top"/>
          </w:tcPr>
          <w:p w14:paraId="6875F055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97" w:type="dxa"/>
            <w:gridSpan w:val="3"/>
            <w:vAlign w:val="top"/>
          </w:tcPr>
          <w:p w14:paraId="0C6FC9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504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注册资本</w:t>
            </w:r>
          </w:p>
        </w:tc>
        <w:tc>
          <w:tcPr>
            <w:tcW w:w="2518" w:type="dxa"/>
            <w:gridSpan w:val="4"/>
            <w:vAlign w:val="top"/>
          </w:tcPr>
          <w:p w14:paraId="1EF0FC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735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2"/>
              </w:rPr>
              <w:t>万元</w:t>
            </w:r>
          </w:p>
        </w:tc>
      </w:tr>
      <w:tr w14:paraId="3FE4A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414" w:type="dxa"/>
            <w:gridSpan w:val="3"/>
            <w:vAlign w:val="top"/>
          </w:tcPr>
          <w:p w14:paraId="68F6F83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827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注册地址</w:t>
            </w:r>
          </w:p>
        </w:tc>
        <w:tc>
          <w:tcPr>
            <w:tcW w:w="2346" w:type="dxa"/>
            <w:gridSpan w:val="6"/>
            <w:vAlign w:val="top"/>
          </w:tcPr>
          <w:p w14:paraId="69E1C0C4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0" w:type="dxa"/>
            <w:gridSpan w:val="6"/>
            <w:vAlign w:val="top"/>
          </w:tcPr>
          <w:p w14:paraId="2A1B5D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769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成立时间</w:t>
            </w:r>
          </w:p>
        </w:tc>
        <w:tc>
          <w:tcPr>
            <w:tcW w:w="2518" w:type="dxa"/>
            <w:gridSpan w:val="4"/>
            <w:vAlign w:val="top"/>
          </w:tcPr>
          <w:p w14:paraId="319D22EC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0AEC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1" w:type="dxa"/>
            <w:vAlign w:val="top"/>
          </w:tcPr>
          <w:p w14:paraId="2522CD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226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联系人</w:t>
            </w:r>
          </w:p>
        </w:tc>
        <w:tc>
          <w:tcPr>
            <w:tcW w:w="1977" w:type="dxa"/>
            <w:gridSpan w:val="3"/>
            <w:vAlign w:val="top"/>
          </w:tcPr>
          <w:p w14:paraId="57E64B18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81" w:type="dxa"/>
            <w:gridSpan w:val="3"/>
            <w:vAlign w:val="top"/>
          </w:tcPr>
          <w:p w14:paraId="2AABF8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63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所在部门</w:t>
            </w:r>
          </w:p>
        </w:tc>
        <w:tc>
          <w:tcPr>
            <w:tcW w:w="2126" w:type="dxa"/>
            <w:gridSpan w:val="6"/>
            <w:vAlign w:val="top"/>
          </w:tcPr>
          <w:p w14:paraId="63ECB8AE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56" w:type="dxa"/>
            <w:gridSpan w:val="4"/>
            <w:vAlign w:val="top"/>
          </w:tcPr>
          <w:p w14:paraId="69B637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336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0"/>
              </w:rPr>
              <w:t>职务</w:t>
            </w:r>
          </w:p>
        </w:tc>
        <w:tc>
          <w:tcPr>
            <w:tcW w:w="2217" w:type="dxa"/>
            <w:gridSpan w:val="2"/>
            <w:vAlign w:val="top"/>
          </w:tcPr>
          <w:p w14:paraId="5CEE7641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39BB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Align w:val="top"/>
          </w:tcPr>
          <w:p w14:paraId="0CFF62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786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0"/>
              </w:rPr>
              <w:t>手机</w:t>
            </w:r>
          </w:p>
        </w:tc>
        <w:tc>
          <w:tcPr>
            <w:tcW w:w="3314" w:type="dxa"/>
            <w:gridSpan w:val="9"/>
            <w:vAlign w:val="top"/>
          </w:tcPr>
          <w:p w14:paraId="574F7526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05" w:type="dxa"/>
            <w:gridSpan w:val="5"/>
            <w:vAlign w:val="top"/>
          </w:tcPr>
          <w:p w14:paraId="20140B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664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办公电话</w:t>
            </w:r>
          </w:p>
        </w:tc>
        <w:tc>
          <w:tcPr>
            <w:tcW w:w="2337" w:type="dxa"/>
            <w:gridSpan w:val="3"/>
            <w:vAlign w:val="top"/>
          </w:tcPr>
          <w:p w14:paraId="419C8C73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B553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Align w:val="top"/>
          </w:tcPr>
          <w:p w14:paraId="1F0B7EAD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  <w:p w14:paraId="7A4B89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537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所属行业</w:t>
            </w:r>
          </w:p>
        </w:tc>
        <w:tc>
          <w:tcPr>
            <w:tcW w:w="7756" w:type="dxa"/>
            <w:gridSpan w:val="17"/>
            <w:vAlign w:val="top"/>
          </w:tcPr>
          <w:p w14:paraId="356E01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47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○电子</w:t>
            </w:r>
            <w:r>
              <w:rPr>
                <w:rFonts w:hint="eastAsia" w:ascii="宋体" w:hAnsi="宋体" w:eastAsia="宋体" w:cs="宋体"/>
                <w:spacing w:val="5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○通讯</w:t>
            </w:r>
            <w:r>
              <w:rPr>
                <w:rFonts w:hint="eastAsia" w:ascii="宋体" w:hAnsi="宋体" w:eastAsia="宋体" w:cs="宋体"/>
                <w:spacing w:val="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○计算机</w:t>
            </w:r>
            <w:r>
              <w:rPr>
                <w:rFonts w:hint="eastAsia" w:ascii="宋体" w:hAnsi="宋体" w:eastAsia="宋体" w:cs="宋体"/>
                <w:spacing w:val="5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○新材料</w:t>
            </w:r>
            <w:r>
              <w:rPr>
                <w:rFonts w:hint="eastAsia" w:ascii="宋体" w:hAnsi="宋体" w:eastAsia="宋体" w:cs="宋体"/>
                <w:spacing w:val="5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○食品</w:t>
            </w:r>
            <w:r>
              <w:rPr>
                <w:rFonts w:hint="eastAsia" w:ascii="宋体" w:hAnsi="宋体" w:eastAsia="宋体" w:cs="宋体"/>
                <w:spacing w:val="5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○农林牧渔</w:t>
            </w:r>
            <w:r>
              <w:rPr>
                <w:rFonts w:hint="eastAsia" w:ascii="宋体" w:hAnsi="宋体" w:eastAsia="宋体" w:cs="宋体"/>
                <w:spacing w:val="5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○化工○生物</w:t>
            </w:r>
            <w:r>
              <w:rPr>
                <w:rFonts w:hint="eastAsia" w:ascii="宋体" w:hAnsi="宋体" w:eastAsia="宋体" w:cs="宋体"/>
                <w:spacing w:val="-8"/>
              </w:rPr>
              <w:t>制药</w:t>
            </w:r>
          </w:p>
          <w:p w14:paraId="7F427F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47" w:right="3164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○环保○新能源○节能技术</w:t>
            </w:r>
            <w:r>
              <w:rPr>
                <w:rFonts w:hint="eastAsia" w:ascii="宋体" w:hAnsi="宋体" w:eastAsia="宋体" w:cs="宋体"/>
                <w:spacing w:val="4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○轻工</w:t>
            </w:r>
            <w:r>
              <w:rPr>
                <w:rFonts w:hint="eastAsia" w:ascii="宋体" w:hAnsi="宋体" w:eastAsia="宋体" w:cs="宋体"/>
                <w:spacing w:val="4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</w:rPr>
              <w:t>○航天航空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</w:rPr>
              <w:t>○其它</w:t>
            </w:r>
          </w:p>
        </w:tc>
      </w:tr>
      <w:tr w14:paraId="5FC5D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Merge w:val="restart"/>
            <w:tcBorders>
              <w:bottom w:val="nil"/>
            </w:tcBorders>
            <w:vAlign w:val="top"/>
          </w:tcPr>
          <w:p w14:paraId="246728F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539" w:right="529" w:firstLine="122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近两年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</w:rPr>
              <w:t>财务状况</w:t>
            </w:r>
          </w:p>
        </w:tc>
        <w:tc>
          <w:tcPr>
            <w:tcW w:w="3441" w:type="dxa"/>
            <w:gridSpan w:val="10"/>
            <w:vAlign w:val="top"/>
          </w:tcPr>
          <w:p w14:paraId="08C7FE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674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年度</w:t>
            </w:r>
          </w:p>
        </w:tc>
        <w:tc>
          <w:tcPr>
            <w:tcW w:w="1797" w:type="dxa"/>
            <w:gridSpan w:val="3"/>
            <w:vAlign w:val="top"/>
          </w:tcPr>
          <w:p w14:paraId="788ABB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719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202</w:t>
            </w: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4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年</w:t>
            </w:r>
          </w:p>
        </w:tc>
        <w:tc>
          <w:tcPr>
            <w:tcW w:w="2518" w:type="dxa"/>
            <w:gridSpan w:val="4"/>
            <w:vAlign w:val="top"/>
          </w:tcPr>
          <w:p w14:paraId="657C14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1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202</w:t>
            </w: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4"/>
              </w:rPr>
              <w:t>年</w:t>
            </w:r>
          </w:p>
        </w:tc>
      </w:tr>
      <w:tr w14:paraId="1B9F0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937F73A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441" w:type="dxa"/>
            <w:gridSpan w:val="10"/>
            <w:vAlign w:val="top"/>
          </w:tcPr>
          <w:p w14:paraId="06E4EB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659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主营业务收入（</w:t>
            </w:r>
            <w:r>
              <w:rPr>
                <w:rFonts w:hint="eastAsia" w:ascii="宋体" w:hAnsi="宋体" w:eastAsia="宋体" w:cs="宋体"/>
                <w:spacing w:val="-6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</w:rPr>
              <w:t>万元）</w:t>
            </w:r>
          </w:p>
        </w:tc>
        <w:tc>
          <w:tcPr>
            <w:tcW w:w="1797" w:type="dxa"/>
            <w:gridSpan w:val="3"/>
            <w:vAlign w:val="top"/>
          </w:tcPr>
          <w:p w14:paraId="4B32ADDC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518" w:type="dxa"/>
            <w:gridSpan w:val="4"/>
            <w:vAlign w:val="top"/>
          </w:tcPr>
          <w:p w14:paraId="0A218A70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  <w:bookmarkStart w:id="0" w:name="_GoBack"/>
            <w:bookmarkEnd w:id="0"/>
          </w:p>
        </w:tc>
      </w:tr>
      <w:tr w14:paraId="67693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Merge w:val="continue"/>
            <w:tcBorders>
              <w:top w:val="nil"/>
            </w:tcBorders>
            <w:vAlign w:val="top"/>
          </w:tcPr>
          <w:p w14:paraId="7B9044E3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441" w:type="dxa"/>
            <w:gridSpan w:val="10"/>
            <w:vAlign w:val="top"/>
          </w:tcPr>
          <w:p w14:paraId="61F27C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015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1"/>
              </w:rPr>
              <w:t>净利润（</w:t>
            </w:r>
            <w:r>
              <w:rPr>
                <w:rFonts w:hint="eastAsia" w:ascii="宋体" w:hAnsi="宋体" w:eastAsia="宋体" w:cs="宋体"/>
                <w:spacing w:val="-6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</w:rPr>
              <w:t>万元）</w:t>
            </w:r>
          </w:p>
        </w:tc>
        <w:tc>
          <w:tcPr>
            <w:tcW w:w="1797" w:type="dxa"/>
            <w:gridSpan w:val="3"/>
            <w:vAlign w:val="top"/>
          </w:tcPr>
          <w:p w14:paraId="5D85D776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518" w:type="dxa"/>
            <w:gridSpan w:val="4"/>
            <w:vAlign w:val="top"/>
          </w:tcPr>
          <w:p w14:paraId="5AD626EE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24DC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Align w:val="top"/>
          </w:tcPr>
          <w:p w14:paraId="041523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554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员工人数</w:t>
            </w:r>
          </w:p>
        </w:tc>
        <w:tc>
          <w:tcPr>
            <w:tcW w:w="3441" w:type="dxa"/>
            <w:gridSpan w:val="10"/>
            <w:vAlign w:val="top"/>
          </w:tcPr>
          <w:p w14:paraId="78C5223A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97" w:type="dxa"/>
            <w:gridSpan w:val="3"/>
            <w:vAlign w:val="top"/>
          </w:tcPr>
          <w:p w14:paraId="4F9374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372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研发人员数</w:t>
            </w:r>
          </w:p>
        </w:tc>
        <w:tc>
          <w:tcPr>
            <w:tcW w:w="2518" w:type="dxa"/>
            <w:gridSpan w:val="4"/>
            <w:vAlign w:val="top"/>
          </w:tcPr>
          <w:p w14:paraId="539671FB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685D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638" w:type="dxa"/>
            <w:gridSpan w:val="19"/>
            <w:vAlign w:val="top"/>
          </w:tcPr>
          <w:p w14:paraId="64A27A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29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二、质押融资需求</w:t>
            </w:r>
          </w:p>
        </w:tc>
      </w:tr>
      <w:tr w14:paraId="558C0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Align w:val="top"/>
          </w:tcPr>
          <w:p w14:paraId="453272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423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拟融资金额</w:t>
            </w:r>
          </w:p>
        </w:tc>
        <w:tc>
          <w:tcPr>
            <w:tcW w:w="2377" w:type="dxa"/>
            <w:gridSpan w:val="6"/>
            <w:vAlign w:val="top"/>
          </w:tcPr>
          <w:p w14:paraId="2AAACEC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653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2"/>
              </w:rPr>
              <w:t>万元</w:t>
            </w:r>
          </w:p>
        </w:tc>
        <w:tc>
          <w:tcPr>
            <w:tcW w:w="2372" w:type="dxa"/>
            <w:gridSpan w:val="6"/>
            <w:vAlign w:val="top"/>
          </w:tcPr>
          <w:p w14:paraId="28818E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682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拟融资期限</w:t>
            </w:r>
          </w:p>
        </w:tc>
        <w:tc>
          <w:tcPr>
            <w:tcW w:w="3007" w:type="dxa"/>
            <w:gridSpan w:val="5"/>
            <w:vAlign w:val="top"/>
          </w:tcPr>
          <w:p w14:paraId="3700DF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2402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月</w:t>
            </w:r>
          </w:p>
        </w:tc>
      </w:tr>
      <w:tr w14:paraId="2F165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Align w:val="top"/>
          </w:tcPr>
          <w:p w14:paraId="1B8707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23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拟采用质押方式</w:t>
            </w:r>
          </w:p>
        </w:tc>
        <w:tc>
          <w:tcPr>
            <w:tcW w:w="7756" w:type="dxa"/>
            <w:gridSpan w:val="17"/>
            <w:vAlign w:val="top"/>
          </w:tcPr>
          <w:p w14:paraId="53ED6F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39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□专利权  □商标权</w:t>
            </w:r>
            <w:r>
              <w:rPr>
                <w:rFonts w:hint="eastAsia" w:ascii="宋体" w:hAnsi="宋体" w:eastAsia="宋体" w:cs="宋体"/>
                <w:spacing w:val="13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5"/>
              </w:rPr>
              <w:t>□专利权+商标权</w:t>
            </w:r>
            <w:r>
              <w:rPr>
                <w:rFonts w:hint="eastAsia" w:ascii="宋体" w:hAnsi="宋体" w:eastAsia="宋体" w:cs="宋体"/>
                <w:spacing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</w:rPr>
              <w:t>□其它（请注明</w:t>
            </w:r>
            <w:r>
              <w:rPr>
                <w:rFonts w:hint="eastAsia" w:ascii="宋体" w:hAnsi="宋体" w:eastAsia="宋体" w:cs="宋体"/>
                <w:spacing w:val="5"/>
              </w:rPr>
              <w:t>）：</w:t>
            </w:r>
          </w:p>
        </w:tc>
      </w:tr>
      <w:tr w14:paraId="5BFD4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59" w:type="dxa"/>
            <w:gridSpan w:val="8"/>
            <w:vAlign w:val="top"/>
          </w:tcPr>
          <w:p w14:paraId="6ACECE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1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现有借款银行及借款额</w:t>
            </w:r>
          </w:p>
        </w:tc>
        <w:tc>
          <w:tcPr>
            <w:tcW w:w="5379" w:type="dxa"/>
            <w:gridSpan w:val="11"/>
            <w:vAlign w:val="top"/>
          </w:tcPr>
          <w:p w14:paraId="08122921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AF49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638" w:type="dxa"/>
            <w:gridSpan w:val="19"/>
            <w:vAlign w:val="top"/>
          </w:tcPr>
          <w:p w14:paraId="41EBA4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34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三、创新及知识产权情况</w:t>
            </w:r>
          </w:p>
        </w:tc>
      </w:tr>
      <w:tr w14:paraId="5AA97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414" w:type="dxa"/>
            <w:gridSpan w:val="3"/>
            <w:vAlign w:val="top"/>
          </w:tcPr>
          <w:p w14:paraId="123F51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361" w:right="214" w:hanging="129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spacing w:val="-3"/>
              </w:rPr>
              <w:t>级以上知识产权示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</w:rPr>
              <w:t>范、优势企业</w:t>
            </w:r>
          </w:p>
        </w:tc>
        <w:tc>
          <w:tcPr>
            <w:tcW w:w="1513" w:type="dxa"/>
            <w:gridSpan w:val="3"/>
            <w:vAlign w:val="top"/>
          </w:tcPr>
          <w:p w14:paraId="26BDA1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39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9"/>
              </w:rPr>
              <w:t>□是</w:t>
            </w:r>
            <w:r>
              <w:rPr>
                <w:rFonts w:hint="eastAsia" w:ascii="宋体" w:hAnsi="宋体" w:eastAsia="宋体" w:cs="宋体"/>
                <w:spacing w:val="3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</w:rPr>
              <w:t>□否</w:t>
            </w:r>
          </w:p>
        </w:tc>
        <w:tc>
          <w:tcPr>
            <w:tcW w:w="3374" w:type="dxa"/>
            <w:gridSpan w:val="10"/>
            <w:vAlign w:val="top"/>
          </w:tcPr>
          <w:p w14:paraId="636A31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315" w:leftChars="339" w:right="128" w:hanging="603" w:hangingChars="258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中国驰名商标</w:t>
            </w:r>
            <w:r>
              <w:rPr>
                <w:rFonts w:hint="eastAsia" w:ascii="宋体" w:hAnsi="宋体" w:eastAsia="宋体" w:cs="宋体"/>
                <w:spacing w:val="-4"/>
              </w:rPr>
              <w:t>持有企业</w:t>
            </w:r>
          </w:p>
        </w:tc>
        <w:tc>
          <w:tcPr>
            <w:tcW w:w="2337" w:type="dxa"/>
            <w:gridSpan w:val="3"/>
            <w:vAlign w:val="top"/>
          </w:tcPr>
          <w:p w14:paraId="332354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39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9"/>
              </w:rPr>
              <w:t>□是</w:t>
            </w:r>
            <w:r>
              <w:rPr>
                <w:rFonts w:hint="eastAsia" w:ascii="宋体" w:hAnsi="宋体" w:eastAsia="宋体" w:cs="宋体"/>
                <w:spacing w:val="3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</w:rPr>
              <w:t>□否</w:t>
            </w:r>
          </w:p>
        </w:tc>
      </w:tr>
      <w:tr w14:paraId="02EA1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414" w:type="dxa"/>
            <w:gridSpan w:val="3"/>
            <w:vAlign w:val="top"/>
          </w:tcPr>
          <w:p w14:paraId="2536DC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592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高新技术企业</w:t>
            </w:r>
          </w:p>
        </w:tc>
        <w:tc>
          <w:tcPr>
            <w:tcW w:w="1513" w:type="dxa"/>
            <w:gridSpan w:val="3"/>
            <w:vAlign w:val="top"/>
          </w:tcPr>
          <w:p w14:paraId="7C6FB9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39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9"/>
              </w:rPr>
              <w:t>□是</w:t>
            </w:r>
            <w:r>
              <w:rPr>
                <w:rFonts w:hint="eastAsia" w:ascii="宋体" w:hAnsi="宋体" w:eastAsia="宋体" w:cs="宋体"/>
                <w:spacing w:val="3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</w:rPr>
              <w:t>□否</w:t>
            </w:r>
          </w:p>
        </w:tc>
        <w:tc>
          <w:tcPr>
            <w:tcW w:w="3374" w:type="dxa"/>
            <w:gridSpan w:val="10"/>
            <w:vAlign w:val="top"/>
          </w:tcPr>
          <w:p w14:paraId="38792D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62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省级以上专精特新企业</w:t>
            </w:r>
          </w:p>
        </w:tc>
        <w:tc>
          <w:tcPr>
            <w:tcW w:w="2337" w:type="dxa"/>
            <w:gridSpan w:val="3"/>
            <w:vAlign w:val="top"/>
          </w:tcPr>
          <w:p w14:paraId="7A8BA1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39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9"/>
              </w:rPr>
              <w:t>□是</w:t>
            </w:r>
            <w:r>
              <w:rPr>
                <w:rFonts w:hint="eastAsia" w:ascii="宋体" w:hAnsi="宋体" w:eastAsia="宋体" w:cs="宋体"/>
                <w:spacing w:val="3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</w:rPr>
              <w:t>□否</w:t>
            </w:r>
          </w:p>
        </w:tc>
      </w:tr>
      <w:tr w14:paraId="59791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Merge w:val="restart"/>
            <w:tcBorders>
              <w:bottom w:val="nil"/>
            </w:tcBorders>
            <w:vAlign w:val="top"/>
          </w:tcPr>
          <w:p w14:paraId="792A108A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  <w:p w14:paraId="6FB0022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422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有效专利量</w:t>
            </w:r>
          </w:p>
        </w:tc>
        <w:tc>
          <w:tcPr>
            <w:tcW w:w="1620" w:type="dxa"/>
            <w:gridSpan w:val="3"/>
            <w:vAlign w:val="top"/>
          </w:tcPr>
          <w:p w14:paraId="0725A8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11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发明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4"/>
              </w:rPr>
              <w:t>件</w:t>
            </w:r>
          </w:p>
        </w:tc>
        <w:tc>
          <w:tcPr>
            <w:tcW w:w="1552" w:type="dxa"/>
            <w:gridSpan w:val="5"/>
            <w:vMerge w:val="restart"/>
            <w:tcBorders>
              <w:bottom w:val="nil"/>
            </w:tcBorders>
            <w:vAlign w:val="top"/>
          </w:tcPr>
          <w:p w14:paraId="3189B884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  <w:p w14:paraId="42CE11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24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累计转让专利</w:t>
            </w:r>
          </w:p>
        </w:tc>
        <w:tc>
          <w:tcPr>
            <w:tcW w:w="1311" w:type="dxa"/>
            <w:gridSpan w:val="3"/>
            <w:vMerge w:val="restart"/>
            <w:tcBorders>
              <w:bottom w:val="nil"/>
            </w:tcBorders>
            <w:vAlign w:val="top"/>
          </w:tcPr>
          <w:p w14:paraId="2434242F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  <w:p w14:paraId="6207B2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948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件</w:t>
            </w:r>
          </w:p>
        </w:tc>
        <w:tc>
          <w:tcPr>
            <w:tcW w:w="1594" w:type="dxa"/>
            <w:gridSpan w:val="5"/>
            <w:vMerge w:val="restart"/>
            <w:tcBorders>
              <w:bottom w:val="nil"/>
            </w:tcBorders>
            <w:vAlign w:val="top"/>
          </w:tcPr>
          <w:p w14:paraId="2CC9B45A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  <w:p w14:paraId="15B8AE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25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转让专利收益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29E71E2C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  <w:p w14:paraId="03D8B8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206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2"/>
              </w:rPr>
              <w:t>万元</w:t>
            </w:r>
          </w:p>
        </w:tc>
      </w:tr>
      <w:tr w14:paraId="0FF59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4E0BDCF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20" w:type="dxa"/>
            <w:gridSpan w:val="3"/>
            <w:vAlign w:val="top"/>
          </w:tcPr>
          <w:p w14:paraId="746C544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23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实用新型 件</w:t>
            </w:r>
          </w:p>
        </w:tc>
        <w:tc>
          <w:tcPr>
            <w:tcW w:w="155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2CB0EC3B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1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7FA4044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4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3F57369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65F3EC28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B159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Merge w:val="continue"/>
            <w:tcBorders>
              <w:top w:val="nil"/>
            </w:tcBorders>
            <w:vAlign w:val="top"/>
          </w:tcPr>
          <w:p w14:paraId="354F66E6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20" w:type="dxa"/>
            <w:gridSpan w:val="3"/>
            <w:vAlign w:val="top"/>
          </w:tcPr>
          <w:p w14:paraId="1E92BFC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22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外观设计 件</w:t>
            </w:r>
          </w:p>
        </w:tc>
        <w:tc>
          <w:tcPr>
            <w:tcW w:w="1552" w:type="dxa"/>
            <w:gridSpan w:val="5"/>
            <w:vMerge w:val="continue"/>
            <w:tcBorders>
              <w:top w:val="nil"/>
            </w:tcBorders>
            <w:vAlign w:val="top"/>
          </w:tcPr>
          <w:p w14:paraId="2C2347C2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11" w:type="dxa"/>
            <w:gridSpan w:val="3"/>
            <w:vMerge w:val="continue"/>
            <w:tcBorders>
              <w:top w:val="nil"/>
            </w:tcBorders>
            <w:vAlign w:val="top"/>
          </w:tcPr>
          <w:p w14:paraId="7BCB176E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4" w:type="dxa"/>
            <w:gridSpan w:val="5"/>
            <w:vMerge w:val="continue"/>
            <w:tcBorders>
              <w:top w:val="nil"/>
            </w:tcBorders>
            <w:vAlign w:val="top"/>
          </w:tcPr>
          <w:p w14:paraId="122A34B5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2EC3E4BE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9546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Align w:val="top"/>
          </w:tcPr>
          <w:p w14:paraId="754375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308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累计许可专利</w:t>
            </w:r>
          </w:p>
        </w:tc>
        <w:tc>
          <w:tcPr>
            <w:tcW w:w="1620" w:type="dxa"/>
            <w:gridSpan w:val="3"/>
            <w:vAlign w:val="top"/>
          </w:tcPr>
          <w:p w14:paraId="2F0C2B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960" w:firstLineChars="4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件</w:t>
            </w:r>
          </w:p>
        </w:tc>
        <w:tc>
          <w:tcPr>
            <w:tcW w:w="1552" w:type="dxa"/>
            <w:gridSpan w:val="5"/>
            <w:vAlign w:val="top"/>
          </w:tcPr>
          <w:p w14:paraId="5355BA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18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许可专利收益</w:t>
            </w:r>
          </w:p>
        </w:tc>
        <w:tc>
          <w:tcPr>
            <w:tcW w:w="4584" w:type="dxa"/>
            <w:gridSpan w:val="9"/>
            <w:vAlign w:val="top"/>
          </w:tcPr>
          <w:p w14:paraId="178B5A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2764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2"/>
              </w:rPr>
              <w:t>万元</w:t>
            </w:r>
          </w:p>
        </w:tc>
      </w:tr>
      <w:tr w14:paraId="4B2FB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2" w:type="dxa"/>
            <w:gridSpan w:val="2"/>
            <w:vAlign w:val="top"/>
          </w:tcPr>
          <w:p w14:paraId="3323FB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308" w:firstLine="232" w:firstLineChars="100"/>
              <w:textAlignment w:val="baseline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注册商标</w:t>
            </w:r>
          </w:p>
        </w:tc>
        <w:tc>
          <w:tcPr>
            <w:tcW w:w="7756" w:type="dxa"/>
            <w:gridSpan w:val="17"/>
            <w:vAlign w:val="top"/>
          </w:tcPr>
          <w:p w14:paraId="17A13D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864" w:firstLineChars="400"/>
              <w:textAlignment w:val="baseline"/>
              <w:rPr>
                <w:rFonts w:hint="eastAsia" w:ascii="宋体" w:hAnsi="宋体" w:eastAsia="宋体" w:cs="宋体"/>
                <w:spacing w:val="-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lang w:val="en-US" w:eastAsia="zh-CN"/>
              </w:rPr>
              <w:t>件</w:t>
            </w:r>
          </w:p>
        </w:tc>
      </w:tr>
      <w:tr w14:paraId="01A73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638" w:type="dxa"/>
            <w:gridSpan w:val="19"/>
            <w:vAlign w:val="top"/>
          </w:tcPr>
          <w:p w14:paraId="64E2FD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44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四、对知识产权质押融资工作的建议：</w:t>
            </w:r>
          </w:p>
        </w:tc>
      </w:tr>
    </w:tbl>
    <w:p w14:paraId="7ABC364B">
      <w:pPr>
        <w:keepNext w:val="0"/>
        <w:keepLines w:val="0"/>
        <w:pageBreakBefore w:val="0"/>
        <w:widowControl w:val="0"/>
        <w:tabs>
          <w:tab w:val="left" w:pos="26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sz w:val="10"/>
          <w:szCs w:val="10"/>
          <w:lang w:val="en-US" w:eastAsia="zh-CN"/>
        </w:rPr>
      </w:pPr>
    </w:p>
    <w:sectPr>
      <w:pgSz w:w="11906" w:h="16838"/>
      <w:pgMar w:top="403" w:right="1389" w:bottom="1123" w:left="15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17C56"/>
    <w:rsid w:val="0B15388A"/>
    <w:rsid w:val="1CB71A0B"/>
    <w:rsid w:val="23827594"/>
    <w:rsid w:val="34C701D3"/>
    <w:rsid w:val="357C5129"/>
    <w:rsid w:val="367B03B8"/>
    <w:rsid w:val="38943153"/>
    <w:rsid w:val="3E0741E7"/>
    <w:rsid w:val="4A625E69"/>
    <w:rsid w:val="4AB82CCD"/>
    <w:rsid w:val="4D954FF6"/>
    <w:rsid w:val="55382852"/>
    <w:rsid w:val="5F3033AB"/>
    <w:rsid w:val="60A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367</Characters>
  <Lines>0</Lines>
  <Paragraphs>0</Paragraphs>
  <TotalTime>48</TotalTime>
  <ScaleCrop>false</ScaleCrop>
  <LinksUpToDate>false</LinksUpToDate>
  <CharactersWithSpaces>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2025-05-28T01:37:00Z</dcterms:created>
  <dc:creator>Administrator</dc:creator>
  <cp:lastModifiedBy>魔镜</cp:lastModifiedBy>
  <dcterms:modified xsi:type="dcterms:W3CDTF">2025-08-05T02:36:04Z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eyJoZGlkIjoiOGIzM2Y1MDdkZGI5NzZiNzJlMzA3NzllMTQ5YjRkNjAiLCJ1c2VySWQiOiIzODQ4NTc5OTMifQ==</vt:lpwstr>
  </property>
  <property fmtid="{D5CDD505-2E9C-101B-9397-08002B2CF9AE}" pid="4" name="ICV">
    <vt:lpwstr>27B1F4331F2641758A0F0207A19A7DD5_13</vt:lpwstr>
  </property>
</Properties>
</file>