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D69E7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关于长葛市水毁高标准农田应急修复（结余资金）项目肥料采购、发放情况的公示</w:t>
      </w:r>
    </w:p>
    <w:p w14:paraId="7A1DF5CA">
      <w:pPr>
        <w:rPr>
          <w:rFonts w:hint="default"/>
          <w:lang w:val="en-US" w:eastAsia="zh-CN"/>
        </w:rPr>
      </w:pPr>
    </w:p>
    <w:p w14:paraId="3C774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葛市水毁高标准农田应急修复（结余资金）项目经市政府和许昌市农业农村局同意，结余资金项目于2024年9月公开招标，确定供货单位为长葛市志城物业管理有限公司（联合体牵头人）、许昌粮油农业开发有限公司（联合体成员），中标金额5305940元，土壤调理剂300吨、单价7400元/吨；有机肥3652吨、单价845元/吨。</w:t>
      </w:r>
    </w:p>
    <w:p w14:paraId="34EE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按照长葛市水毁高标准农田应急修复项目（结余资金）项目实施方案要求，每亩地增施土壤调理剂15公斤，用于董村镇；每亩地增施有机肥80公斤，用于南席、古桥、大周、董村、佛耳湖、增福6个镇。</w:t>
      </w:r>
    </w:p>
    <w:p w14:paraId="08B4B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结余资金）项目于10月中下旬完成肥料采购和发放到户任务，督促镇、村、农户抓住耕种黄金期，及时施肥。目前已完成肥料发放的登记造册，特在长葛市人民政府门户网站进行公示。其中土壤调理剂300吨，每袋40公斤，共计7500袋，用于董村镇13个行政村。有机肥3653.5吨，每袋50公斤，共计73070袋；其中：南席镇25个行政村27130袋、古桥镇14个行政村17740袋、董村镇4个行政村2600袋、大周镇23个行政村22120袋，佛耳湖镇13个行政村3100袋，增福镇1个行政村380袋。</w:t>
      </w:r>
    </w:p>
    <w:p w14:paraId="6FBF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分村明细表如下：</w:t>
      </w:r>
    </w:p>
    <w:tbl>
      <w:tblPr>
        <w:tblStyle w:val="3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75"/>
        <w:gridCol w:w="1068"/>
        <w:gridCol w:w="1350"/>
        <w:gridCol w:w="1575"/>
        <w:gridCol w:w="1292"/>
      </w:tblGrid>
      <w:tr w14:paraId="6EC1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涉及村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有机肥</w:t>
            </w:r>
          </w:p>
          <w:p w14:paraId="18B4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（每袋50公斤）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土壤调理剂</w:t>
            </w:r>
          </w:p>
          <w:p w14:paraId="58E4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（每袋40公斤）</w:t>
            </w:r>
          </w:p>
        </w:tc>
      </w:tr>
      <w:tr w14:paraId="4F4A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F60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510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</w:tr>
      <w:tr w14:paraId="6E8AB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龙卧坡村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4E7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BA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B2C5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赵白庄村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169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 w14:paraId="4672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935B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大鲁村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F7A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22200</w:t>
            </w:r>
          </w:p>
        </w:tc>
      </w:tr>
      <w:tr w14:paraId="2F89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DCEC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CB7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C4C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白务村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98F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31520</w:t>
            </w:r>
          </w:p>
        </w:tc>
      </w:tr>
      <w:tr w14:paraId="4EB4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95A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张湾村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799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3F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058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D54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37640</w:t>
            </w:r>
          </w:p>
        </w:tc>
      </w:tr>
      <w:tr w14:paraId="13B0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52E3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庞岗村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2ED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36360</w:t>
            </w:r>
          </w:p>
        </w:tc>
      </w:tr>
      <w:tr w14:paraId="0E4B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AE48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口王村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1DE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49200</w:t>
            </w:r>
          </w:p>
        </w:tc>
      </w:tr>
      <w:tr w14:paraId="673E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312E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D15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19360</w:t>
            </w:r>
          </w:p>
        </w:tc>
      </w:tr>
      <w:tr w14:paraId="1ED7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516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李河口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14840</w:t>
            </w:r>
          </w:p>
        </w:tc>
      </w:tr>
      <w:tr w14:paraId="040F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EE0A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24440</w:t>
            </w:r>
          </w:p>
        </w:tc>
      </w:tr>
      <w:tr w14:paraId="4EF0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B5CC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大李庄村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19640</w:t>
            </w:r>
          </w:p>
        </w:tc>
      </w:tr>
      <w:tr w14:paraId="0704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507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</w:tr>
      <w:tr w14:paraId="583F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增福镇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CF4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EC2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A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772C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152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43F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8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佛耳湖镇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铁炉村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049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88A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7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8044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官亭村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82E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77A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6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30F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5DC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456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0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E4F5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大孟村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6E2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876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D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224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李良店村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908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659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7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19A3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奎府村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809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3D1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F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6A5C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岗胡村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B6B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F46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1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E13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367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FE8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4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4797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6C4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A2D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3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AFD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344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98A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2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D5B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003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BC8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1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EB45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3B4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A70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B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0B01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佛耳岗村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730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0A6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0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A60B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3D3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80A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E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大周镇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4C6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7B1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0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DA9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东朱庄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211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B02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7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971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夏张村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E93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4CC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6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89F4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E96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C1C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0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7E48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DA6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36F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3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677B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赵名寰村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13A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C04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C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020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大谷寺村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0DD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A16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3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FE98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石桥路村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D08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2CA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C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8D47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双庙李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690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0AF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E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94C8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小河董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7F7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4EA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C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BD42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大辛庄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3CF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B5D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F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D6CC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新魏庄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4FF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A82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5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CF1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付桥村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375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A0C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7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BFD4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BDF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B33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F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D501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打鱼李村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4C4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2A8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9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626E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39C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99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9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FA14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66C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C28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0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5A8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小连府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8B8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13A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E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A3AA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新尚庄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086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929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0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3D1D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王皮庙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922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CED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3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66C1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大尚庄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C19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E94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8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E76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老梅庄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7A1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794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3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7CB8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940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F60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F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698B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BE6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C9D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6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贾集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3093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AC63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7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5F4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刘李村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83B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D6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D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0AF3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68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95A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9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5118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菜王村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E29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C50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0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21EB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E66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92C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A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D02C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庙张村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106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5E7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3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9FE8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555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C75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4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BDFB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F25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4BE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F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ADB1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991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3FC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2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FAE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134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DDB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B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0C6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E3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3AE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A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D83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西辛村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0EE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6DA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5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B54C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徐王赵村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1F7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D5F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6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4782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双刘村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A9C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C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45D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19B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9E5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D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688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0C5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9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F5F7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西街村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32A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382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A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3D3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510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224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5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03AA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张子店村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470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C3D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8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6774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山郭村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D74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A6D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3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6B08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曹碾头村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611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CD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D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64E5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6BF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A7F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C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9EA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水寨村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33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6A0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8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ED8D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套楼村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BA6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A6B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4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837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马武村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FD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030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4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4EC1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游罕村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D64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905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6F4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闫寨村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152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779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6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AB4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马台村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D4E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7FB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5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8424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9C3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F02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3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0BB1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候张村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771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D9A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9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14CA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FF6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3ED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2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8B8E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E5D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BA6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E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A27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E9F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5AB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4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E347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大王庄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651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4A6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1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AB4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水牛陈村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CCC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94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E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9D52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教门庄村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6DF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37E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7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875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西辛庄村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B91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202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B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A4EA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尹庄村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FE2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817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A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DBBA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C0A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0CD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E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792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高庙村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432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2A9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F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E4A4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1356500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FF1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E00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EA3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87DA1"/>
    <w:rsid w:val="24BC0052"/>
    <w:rsid w:val="24C2106D"/>
    <w:rsid w:val="33094275"/>
    <w:rsid w:val="36501D22"/>
    <w:rsid w:val="3B987DA1"/>
    <w:rsid w:val="3DB12237"/>
    <w:rsid w:val="3E0B50C2"/>
    <w:rsid w:val="48AB2040"/>
    <w:rsid w:val="51324AC5"/>
    <w:rsid w:val="51C66E61"/>
    <w:rsid w:val="55286102"/>
    <w:rsid w:val="64250C65"/>
    <w:rsid w:val="6B594E10"/>
    <w:rsid w:val="73B13703"/>
    <w:rsid w:val="740E2D74"/>
    <w:rsid w:val="7AF96AD6"/>
    <w:rsid w:val="7BD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673</Words>
  <Characters>940</Characters>
  <Lines>0</Lines>
  <Paragraphs>0</Paragraphs>
  <TotalTime>34</TotalTime>
  <ScaleCrop>false</ScaleCrop>
  <LinksUpToDate>false</LinksUpToDate>
  <CharactersWithSpaces>940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2025-01-17T06:32:00Z</dcterms:created>
  <dc:creator>高山流水</dc:creator>
  <cp:lastModifiedBy>随风</cp:lastModifiedBy>
  <cp:lastPrinted>2025-01-22T03:23:00Z</cp:lastPrinted>
  <dcterms:modified xsi:type="dcterms:W3CDTF">2025-02-15T00:59:24Z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00AADBB170604B3A9C45FA646BE93032_13</vt:lpwstr>
  </property>
  <property fmtid="{D5CDD505-2E9C-101B-9397-08002B2CF9AE}" pid="4" name="KSOTemplateDocerSaveRecord">
    <vt:lpwstr>eyJoZGlkIjoiMjIyOWQzZmQxOGVlMDIzYjJlMDRmYzkyMDkyZDMxZmYiLCJ1c2VySWQiOiI0NTg2ODU2NzIifQ==</vt:lpwstr>
  </property>
</Properties>
</file>