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4B85">
      <w:pPr>
        <w:widowControl/>
        <w:jc w:val="left"/>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1</w:t>
      </w:r>
    </w:p>
    <w:p w14:paraId="4FF7F472">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支持中小微企业获取专利技术项目</w:t>
      </w:r>
    </w:p>
    <w:p w14:paraId="60E74B8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p>
    <w:p w14:paraId="178542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一、申报主体</w:t>
      </w:r>
    </w:p>
    <w:p w14:paraId="456C90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在长葛市依法注册，具有独立法人资格，守法经营，信用良好的中小微企业。</w:t>
      </w:r>
    </w:p>
    <w:p w14:paraId="5137B1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黑体" w:hAnsi="黑体" w:eastAsia="黑体" w:cs="黑体"/>
          <w:color w:val="auto"/>
          <w:spacing w:val="0"/>
          <w:sz w:val="32"/>
          <w:szCs w:val="32"/>
          <w:lang w:eastAsia="zh-CN"/>
        </w:rPr>
        <w:t>二</w:t>
      </w:r>
      <w:r>
        <w:rPr>
          <w:rFonts w:hint="default" w:ascii="黑体" w:hAnsi="黑体" w:eastAsia="黑体" w:cs="黑体"/>
          <w:color w:val="auto"/>
          <w:spacing w:val="0"/>
          <w:sz w:val="32"/>
          <w:szCs w:val="32"/>
        </w:rPr>
        <w:t>、申报条件</w:t>
      </w:r>
    </w:p>
    <w:p w14:paraId="667EAB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（一）申报单位应为专利受让方或被许可方（以国家知识产权局专利登记簿记载的地址为长葛市的中小微企业，且转让后为第一专利权人）。</w:t>
      </w:r>
    </w:p>
    <w:p w14:paraId="448A34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（二）在国家知识产权局办理完成专利权转移或许可合同备案手续，专利权转移或许可合同备案时间在2023年1月1日至2024年11月30日之间。</w:t>
      </w:r>
    </w:p>
    <w:p w14:paraId="7C788D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（三）以实现产业化为目的开展产学研合作，通过转让、许可、作价入股等方式，从全国各地高校院所获取专利技术，且符合企业主营业务范围。转化专利的出让方、许可方单位应为第一专利权人。</w:t>
      </w:r>
    </w:p>
    <w:p w14:paraId="4723E4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（四）涉及专利技术产权清晰，无进行中的被控侵权或无效案件。</w:t>
      </w:r>
    </w:p>
    <w:p w14:paraId="5879D3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pacing w:val="0"/>
          <w:sz w:val="32"/>
          <w:szCs w:val="32"/>
        </w:rPr>
      </w:pPr>
      <w:r>
        <w:rPr>
          <w:rFonts w:hint="default" w:ascii="黑体" w:hAnsi="黑体" w:eastAsia="黑体" w:cs="黑体"/>
          <w:color w:val="auto"/>
          <w:spacing w:val="0"/>
          <w:sz w:val="32"/>
          <w:szCs w:val="32"/>
          <w:lang w:eastAsia="zh-CN"/>
        </w:rPr>
        <w:t>三</w:t>
      </w:r>
      <w:r>
        <w:rPr>
          <w:rFonts w:hint="default" w:ascii="黑体" w:hAnsi="黑体" w:eastAsia="黑体" w:cs="黑体"/>
          <w:color w:val="auto"/>
          <w:spacing w:val="0"/>
          <w:sz w:val="32"/>
          <w:szCs w:val="32"/>
        </w:rPr>
        <w:t>、申报材料</w:t>
      </w:r>
    </w:p>
    <w:p w14:paraId="487771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（一）长葛市中小微企业获取专利技术项目申报书；</w:t>
      </w:r>
    </w:p>
    <w:p w14:paraId="0402E6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（二）企业营业执照和法定代表人身份证复印件；</w:t>
      </w:r>
    </w:p>
    <w:p w14:paraId="6CF6D8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（三）完成专利权转移或许可的专利权证书复印件；</w:t>
      </w:r>
    </w:p>
    <w:p w14:paraId="4B38CE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（四）专利转让或许可合同等复印件；</w:t>
      </w:r>
    </w:p>
    <w:p w14:paraId="270BC9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 xml:space="preserve">（五）上述专利合同在国家知识产权局办理完成专利权转移或许可合同备案手续相关证明材料； </w:t>
      </w:r>
    </w:p>
    <w:p w14:paraId="1B8B8C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（六）支付上述专利技术合同费用的支付凭证（银行电子回单、转账记录、发票等）；</w:t>
      </w:r>
    </w:p>
    <w:p w14:paraId="09C00B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（七）“信用中国”（https://www.creditchina.gov.cn/）企业信用报告，申请单位未被列入“信用中国”黑名单（查询日期为本通知发布日之后）。</w:t>
      </w:r>
    </w:p>
    <w:p w14:paraId="6B4FDA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pacing w:val="0"/>
          <w:sz w:val="32"/>
          <w:szCs w:val="32"/>
          <w:lang w:val="en-US" w:eastAsia="zh-CN"/>
        </w:rPr>
      </w:pPr>
      <w:r>
        <w:rPr>
          <w:rFonts w:hint="default" w:ascii="黑体" w:hAnsi="黑体" w:eastAsia="黑体" w:cs="黑体"/>
          <w:color w:val="auto"/>
          <w:spacing w:val="0"/>
          <w:sz w:val="32"/>
          <w:szCs w:val="32"/>
          <w:lang w:val="en-US" w:eastAsia="zh-CN"/>
        </w:rPr>
        <w:t>四、其他事项</w:t>
      </w:r>
    </w:p>
    <w:p w14:paraId="7C4D7D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eastAsia="zh-CN"/>
        </w:rPr>
        <w:t>申请人在2024年</w:t>
      </w:r>
      <w:r>
        <w:rPr>
          <w:rFonts w:hint="eastAsia" w:ascii="仿宋" w:hAnsi="仿宋" w:eastAsia="仿宋" w:cs="仿宋"/>
          <w:snapToGrid w:val="0"/>
          <w:color w:val="auto"/>
          <w:spacing w:val="0"/>
          <w:sz w:val="32"/>
          <w:szCs w:val="32"/>
          <w:lang w:val="en-US" w:eastAsia="zh-CN"/>
        </w:rPr>
        <w:t>12</w:t>
      </w:r>
      <w:r>
        <w:rPr>
          <w:rFonts w:hint="eastAsia" w:ascii="仿宋" w:hAnsi="仿宋" w:eastAsia="仿宋" w:cs="仿宋"/>
          <w:snapToGrid w:val="0"/>
          <w:color w:val="auto"/>
          <w:spacing w:val="0"/>
          <w:sz w:val="32"/>
          <w:szCs w:val="32"/>
          <w:lang w:eastAsia="zh-CN"/>
        </w:rPr>
        <w:t>月</w:t>
      </w:r>
      <w:r>
        <w:rPr>
          <w:rFonts w:hint="eastAsia" w:ascii="仿宋" w:hAnsi="仿宋" w:eastAsia="仿宋" w:cs="仿宋"/>
          <w:snapToGrid w:val="0"/>
          <w:color w:val="auto"/>
          <w:spacing w:val="0"/>
          <w:sz w:val="32"/>
          <w:szCs w:val="32"/>
          <w:lang w:val="en-US" w:eastAsia="zh-CN"/>
        </w:rPr>
        <w:t>3</w:t>
      </w:r>
      <w:r>
        <w:rPr>
          <w:rFonts w:hint="eastAsia" w:ascii="仿宋" w:hAnsi="仿宋" w:eastAsia="仿宋" w:cs="仿宋"/>
          <w:snapToGrid w:val="0"/>
          <w:color w:val="auto"/>
          <w:spacing w:val="0"/>
          <w:sz w:val="32"/>
          <w:szCs w:val="32"/>
          <w:lang w:eastAsia="zh-CN"/>
        </w:rPr>
        <w:t>日前按照申报项目要求向</w:t>
      </w:r>
      <w:r>
        <w:rPr>
          <w:rFonts w:hint="eastAsia" w:ascii="仿宋" w:hAnsi="仿宋" w:eastAsia="仿宋" w:cs="仿宋"/>
          <w:snapToGrid w:val="0"/>
          <w:color w:val="auto"/>
          <w:spacing w:val="0"/>
          <w:sz w:val="32"/>
          <w:szCs w:val="32"/>
          <w:lang w:val="en-US" w:eastAsia="zh-CN"/>
        </w:rPr>
        <w:t>长葛市</w:t>
      </w:r>
      <w:r>
        <w:rPr>
          <w:rFonts w:hint="eastAsia" w:ascii="仿宋" w:hAnsi="仿宋" w:eastAsia="仿宋" w:cs="仿宋"/>
          <w:snapToGrid w:val="0"/>
          <w:color w:val="auto"/>
          <w:spacing w:val="0"/>
          <w:sz w:val="32"/>
          <w:szCs w:val="32"/>
          <w:lang w:eastAsia="zh-CN"/>
        </w:rPr>
        <w:t>市场监管局申报并提交申报材料（一式</w:t>
      </w: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eastAsia="zh-CN"/>
        </w:rPr>
        <w:t>份），纸质申请材料用A4纸装订，确保内容清晰可辨，同时提交</w:t>
      </w:r>
      <w:r>
        <w:rPr>
          <w:rFonts w:hint="eastAsia" w:ascii="仿宋" w:hAnsi="仿宋" w:eastAsia="仿宋" w:cs="仿宋"/>
          <w:snapToGrid w:val="0"/>
          <w:color w:val="auto"/>
          <w:spacing w:val="0"/>
          <w:sz w:val="32"/>
          <w:szCs w:val="32"/>
          <w:lang w:val="en-US" w:eastAsia="zh-CN"/>
        </w:rPr>
        <w:t>PDF版电子材料。</w:t>
      </w:r>
    </w:p>
    <w:p w14:paraId="38FF38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lang w:val="en-US" w:eastAsia="zh-CN"/>
        </w:rPr>
        <w:t>（二）</w:t>
      </w:r>
      <w:r>
        <w:rPr>
          <w:rFonts w:hint="eastAsia" w:ascii="仿宋" w:hAnsi="仿宋" w:eastAsia="仿宋" w:cs="仿宋"/>
          <w:snapToGrid w:val="0"/>
          <w:color w:val="auto"/>
          <w:spacing w:val="0"/>
          <w:sz w:val="32"/>
          <w:szCs w:val="32"/>
          <w:lang w:eastAsia="zh-CN"/>
        </w:rPr>
        <w:t>申请人应当保证申报材料的真实性，不得以虚报、伪造等手段骗取财政资金，不得以同一项目申报多项资金。申报材料中涉及的佐证材料（复印件）均需加盖公章。对盖章的非原件材料等同于“经核对与原件无误”。</w:t>
      </w:r>
    </w:p>
    <w:p w14:paraId="13D4412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napToGrid w:val="0"/>
          <w:color w:val="auto"/>
          <w:spacing w:val="0"/>
          <w:sz w:val="32"/>
          <w:szCs w:val="32"/>
          <w:lang w:eastAsia="zh-CN"/>
        </w:rPr>
      </w:pPr>
    </w:p>
    <w:p w14:paraId="75E717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eastAsia="zh-CN"/>
        </w:rPr>
        <w:t>项目联系人及电话：</w:t>
      </w:r>
      <w:r>
        <w:rPr>
          <w:rFonts w:hint="eastAsia" w:ascii="仿宋" w:hAnsi="仿宋" w:eastAsia="仿宋" w:cs="仿宋"/>
          <w:snapToGrid w:val="0"/>
          <w:color w:val="auto"/>
          <w:spacing w:val="0"/>
          <w:sz w:val="32"/>
          <w:szCs w:val="32"/>
          <w:lang w:val="en-US" w:eastAsia="zh-CN"/>
        </w:rPr>
        <w:t>杜华</w:t>
      </w:r>
      <w:r>
        <w:rPr>
          <w:rFonts w:hint="eastAsia" w:ascii="仿宋" w:hAnsi="仿宋" w:eastAsia="仿宋" w:cs="仿宋"/>
          <w:snapToGrid w:val="0"/>
          <w:color w:val="auto"/>
          <w:spacing w:val="0"/>
          <w:sz w:val="32"/>
          <w:szCs w:val="32"/>
          <w:lang w:eastAsia="zh-CN"/>
        </w:rPr>
        <w:t xml:space="preserve"> </w:t>
      </w:r>
      <w:r>
        <w:rPr>
          <w:rFonts w:hint="eastAsia" w:ascii="仿宋" w:hAnsi="仿宋" w:eastAsia="仿宋" w:cs="仿宋"/>
          <w:snapToGrid w:val="0"/>
          <w:color w:val="auto"/>
          <w:spacing w:val="0"/>
          <w:sz w:val="32"/>
          <w:szCs w:val="32"/>
          <w:lang w:val="en-US" w:eastAsia="zh-CN"/>
        </w:rPr>
        <w:t>6110177</w:t>
      </w:r>
    </w:p>
    <w:p w14:paraId="1435C7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u w:val="none"/>
          <w:lang w:eastAsia="zh-CN"/>
        </w:rPr>
        <w:t>邮箱</w:t>
      </w:r>
      <w:r>
        <w:rPr>
          <w:rFonts w:hint="eastAsia" w:ascii="仿宋" w:hAnsi="仿宋" w:eastAsia="仿宋" w:cs="仿宋"/>
          <w:snapToGrid w:val="0"/>
          <w:color w:val="auto"/>
          <w:spacing w:val="0"/>
          <w:sz w:val="32"/>
          <w:szCs w:val="32"/>
          <w:u w:val="none"/>
          <w:lang w:val="en-US" w:eastAsia="zh-CN"/>
        </w:rPr>
        <w:t>:  cgsjzscqg</w:t>
      </w:r>
      <w:r>
        <w:rPr>
          <w:rFonts w:hint="eastAsia" w:ascii="仿宋" w:hAnsi="仿宋" w:eastAsia="仿宋" w:cs="仿宋"/>
          <w:snapToGrid w:val="0"/>
          <w:color w:val="auto"/>
          <w:spacing w:val="0"/>
          <w:sz w:val="32"/>
          <w:szCs w:val="32"/>
          <w:u w:val="none"/>
          <w:lang w:eastAsia="zh-CN"/>
        </w:rPr>
        <w:t>@163.com</w:t>
      </w:r>
    </w:p>
    <w:p w14:paraId="60834D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lang w:eastAsia="zh-CN"/>
        </w:rPr>
        <w:t>地址：</w:t>
      </w:r>
      <w:r>
        <w:rPr>
          <w:rFonts w:hint="eastAsia" w:ascii="仿宋" w:hAnsi="仿宋" w:eastAsia="仿宋" w:cs="仿宋"/>
          <w:snapToGrid w:val="0"/>
          <w:color w:val="auto"/>
          <w:spacing w:val="0"/>
          <w:sz w:val="32"/>
          <w:szCs w:val="32"/>
          <w:lang w:val="en-US" w:eastAsia="zh-CN"/>
        </w:rPr>
        <w:t>市葛天大道质检大楼长葛市</w:t>
      </w:r>
      <w:r>
        <w:rPr>
          <w:rFonts w:hint="eastAsia" w:ascii="仿宋" w:hAnsi="仿宋" w:eastAsia="仿宋" w:cs="仿宋"/>
          <w:snapToGrid w:val="0"/>
          <w:color w:val="auto"/>
          <w:spacing w:val="0"/>
          <w:sz w:val="32"/>
          <w:szCs w:val="32"/>
          <w:lang w:eastAsia="zh-CN"/>
        </w:rPr>
        <w:t>市市场监</w:t>
      </w:r>
      <w:r>
        <w:rPr>
          <w:rFonts w:hint="eastAsia" w:ascii="仿宋" w:hAnsi="仿宋" w:eastAsia="仿宋" w:cs="仿宋"/>
          <w:snapToGrid w:val="0"/>
          <w:color w:val="auto"/>
          <w:spacing w:val="0"/>
          <w:sz w:val="32"/>
          <w:szCs w:val="32"/>
          <w:lang w:val="en-US" w:eastAsia="zh-CN"/>
        </w:rPr>
        <w:t>督</w:t>
      </w:r>
      <w:r>
        <w:rPr>
          <w:rFonts w:hint="eastAsia" w:ascii="仿宋" w:hAnsi="仿宋" w:eastAsia="仿宋" w:cs="仿宋"/>
          <w:snapToGrid w:val="0"/>
          <w:color w:val="auto"/>
          <w:spacing w:val="0"/>
          <w:sz w:val="32"/>
          <w:szCs w:val="32"/>
          <w:lang w:eastAsia="zh-CN"/>
        </w:rPr>
        <w:t>管</w:t>
      </w:r>
      <w:r>
        <w:rPr>
          <w:rFonts w:hint="eastAsia" w:ascii="仿宋" w:hAnsi="仿宋" w:eastAsia="仿宋" w:cs="仿宋"/>
          <w:snapToGrid w:val="0"/>
          <w:color w:val="auto"/>
          <w:spacing w:val="0"/>
          <w:sz w:val="32"/>
          <w:szCs w:val="32"/>
          <w:lang w:val="en-US" w:eastAsia="zh-CN"/>
        </w:rPr>
        <w:t>理</w:t>
      </w:r>
      <w:r>
        <w:rPr>
          <w:rFonts w:hint="eastAsia" w:ascii="仿宋" w:hAnsi="仿宋" w:eastAsia="仿宋" w:cs="仿宋"/>
          <w:snapToGrid w:val="0"/>
          <w:color w:val="auto"/>
          <w:spacing w:val="0"/>
          <w:sz w:val="32"/>
          <w:szCs w:val="32"/>
          <w:lang w:eastAsia="zh-CN"/>
        </w:rPr>
        <w:t>局</w:t>
      </w:r>
      <w:r>
        <w:rPr>
          <w:rFonts w:hint="eastAsia" w:ascii="仿宋" w:hAnsi="仿宋" w:eastAsia="仿宋" w:cs="仿宋"/>
          <w:snapToGrid w:val="0"/>
          <w:color w:val="auto"/>
          <w:spacing w:val="0"/>
          <w:sz w:val="32"/>
          <w:szCs w:val="32"/>
          <w:lang w:val="en-US" w:eastAsia="zh-CN"/>
        </w:rPr>
        <w:t>1401</w:t>
      </w:r>
      <w:r>
        <w:rPr>
          <w:rFonts w:hint="eastAsia" w:ascii="仿宋" w:hAnsi="仿宋" w:eastAsia="仿宋" w:cs="仿宋"/>
          <w:snapToGrid w:val="0"/>
          <w:color w:val="auto"/>
          <w:spacing w:val="0"/>
          <w:sz w:val="32"/>
          <w:szCs w:val="32"/>
          <w:lang w:eastAsia="zh-CN"/>
        </w:rPr>
        <w:t>室</w:t>
      </w:r>
    </w:p>
    <w:p w14:paraId="2127B3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44"/>
          <w:szCs w:val="44"/>
          <w:lang w:val="en-US" w:eastAsia="zh-CN"/>
        </w:rPr>
      </w:pPr>
    </w:p>
    <w:p w14:paraId="603F1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p>
    <w:p w14:paraId="63772D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eastAsia="zh-CN"/>
        </w:rPr>
      </w:pPr>
      <w:bookmarkStart w:id="1" w:name="_GoBack"/>
      <w:bookmarkEnd w:id="1"/>
      <w:r>
        <w:rPr>
          <w:rFonts w:hint="eastAsia" w:ascii="黑体" w:hAnsi="黑体" w:eastAsia="黑体" w:cs="黑体"/>
          <w:color w:val="auto"/>
          <w:sz w:val="44"/>
          <w:szCs w:val="44"/>
          <w:lang w:val="en-US" w:eastAsia="zh-CN"/>
        </w:rPr>
        <w:t>长葛市中小微</w:t>
      </w:r>
      <w:r>
        <w:rPr>
          <w:rFonts w:hint="default" w:ascii="黑体" w:hAnsi="黑体" w:eastAsia="黑体" w:cs="黑体"/>
          <w:color w:val="auto"/>
          <w:sz w:val="44"/>
          <w:szCs w:val="44"/>
          <w:lang w:val="en-US" w:eastAsia="zh-CN"/>
        </w:rPr>
        <w:t>企业获取专利技术</w:t>
      </w:r>
      <w:r>
        <w:rPr>
          <w:rFonts w:hint="eastAsia" w:ascii="黑体" w:hAnsi="黑体" w:eastAsia="黑体" w:cs="黑体"/>
          <w:color w:val="auto"/>
          <w:sz w:val="44"/>
          <w:szCs w:val="44"/>
          <w:lang w:val="en-US" w:eastAsia="zh-CN"/>
        </w:rPr>
        <w:t>奖补</w:t>
      </w:r>
    </w:p>
    <w:p w14:paraId="7933B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rPr>
        <w:t>申报书</w:t>
      </w:r>
    </w:p>
    <w:p w14:paraId="7FC7D95A">
      <w:pPr>
        <w:autoSpaceDE w:val="0"/>
        <w:autoSpaceDN w:val="0"/>
        <w:snapToGrid w:val="0"/>
        <w:spacing w:line="600" w:lineRule="exact"/>
        <w:jc w:val="center"/>
        <w:rPr>
          <w:rFonts w:ascii="Times New Roman" w:hAnsi="Times New Roman" w:eastAsia="楷体_GB2312"/>
          <w:color w:val="auto"/>
          <w:kern w:val="0"/>
          <w:sz w:val="32"/>
          <w:szCs w:val="32"/>
        </w:rPr>
      </w:pPr>
    </w:p>
    <w:p w14:paraId="49439C0A">
      <w:pPr>
        <w:autoSpaceDE w:val="0"/>
        <w:autoSpaceDN w:val="0"/>
        <w:snapToGrid w:val="0"/>
        <w:spacing w:line="600" w:lineRule="exact"/>
        <w:rPr>
          <w:rFonts w:ascii="Times New Roman" w:hAnsi="Times New Roman" w:eastAsia="仿宋_GB2312"/>
          <w:color w:val="auto"/>
          <w:kern w:val="0"/>
          <w:sz w:val="32"/>
          <w:szCs w:val="32"/>
        </w:rPr>
      </w:pPr>
    </w:p>
    <w:p w14:paraId="05423D04">
      <w:pPr>
        <w:autoSpaceDE w:val="0"/>
        <w:autoSpaceDN w:val="0"/>
        <w:snapToGrid w:val="0"/>
        <w:spacing w:line="600" w:lineRule="exact"/>
        <w:jc w:val="left"/>
        <w:rPr>
          <w:rFonts w:ascii="Times New Roman" w:hAnsi="Times New Roman" w:eastAsia="仿宋_GB2312"/>
          <w:color w:val="auto"/>
          <w:kern w:val="0"/>
          <w:sz w:val="32"/>
          <w:szCs w:val="32"/>
        </w:rPr>
      </w:pPr>
    </w:p>
    <w:p w14:paraId="64226A21">
      <w:pPr>
        <w:autoSpaceDE w:val="0"/>
        <w:autoSpaceDN w:val="0"/>
        <w:snapToGrid w:val="0"/>
        <w:spacing w:line="600" w:lineRule="exact"/>
        <w:jc w:val="left"/>
        <w:rPr>
          <w:rFonts w:ascii="Times New Roman" w:hAnsi="Times New Roman" w:eastAsia="仿宋_GB2312"/>
          <w:color w:val="auto"/>
          <w:kern w:val="0"/>
          <w:sz w:val="32"/>
          <w:szCs w:val="32"/>
        </w:rPr>
      </w:pPr>
    </w:p>
    <w:p w14:paraId="7CE89393">
      <w:pPr>
        <w:autoSpaceDE w:val="0"/>
        <w:autoSpaceDN w:val="0"/>
        <w:snapToGrid w:val="0"/>
        <w:spacing w:line="600" w:lineRule="exact"/>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申报单位（盖章）：</w:t>
      </w:r>
      <w:r>
        <w:rPr>
          <w:rFonts w:hint="eastAsia" w:ascii="仿宋_GB2312" w:hAnsi="仿宋_GB2312" w:eastAsia="仿宋_GB2312" w:cs="仿宋_GB2312"/>
          <w:color w:val="auto"/>
          <w:kern w:val="0"/>
          <w:sz w:val="32"/>
          <w:szCs w:val="32"/>
          <w:u w:val="single"/>
        </w:rPr>
        <w:t xml:space="preserve">                             </w:t>
      </w:r>
    </w:p>
    <w:p w14:paraId="48765A43">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单位负责人：</w:t>
      </w:r>
      <w:r>
        <w:rPr>
          <w:rFonts w:hint="eastAsia" w:ascii="仿宋_GB2312" w:hAnsi="仿宋_GB2312" w:eastAsia="仿宋_GB2312" w:cs="仿宋_GB2312"/>
          <w:color w:val="auto"/>
          <w:spacing w:val="8"/>
          <w:kern w:val="0"/>
          <w:sz w:val="32"/>
          <w:szCs w:val="32"/>
          <w:u w:val="single"/>
        </w:rPr>
        <w:t xml:space="preserve">                               </w:t>
      </w:r>
    </w:p>
    <w:p w14:paraId="746AC980">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单位联系人：</w:t>
      </w:r>
      <w:r>
        <w:rPr>
          <w:rFonts w:hint="eastAsia" w:ascii="仿宋_GB2312" w:hAnsi="仿宋_GB2312" w:eastAsia="仿宋_GB2312" w:cs="仿宋_GB2312"/>
          <w:color w:val="auto"/>
          <w:spacing w:val="8"/>
          <w:kern w:val="0"/>
          <w:sz w:val="32"/>
          <w:szCs w:val="32"/>
          <w:u w:val="single"/>
        </w:rPr>
        <w:t xml:space="preserve">                               </w:t>
      </w:r>
    </w:p>
    <w:p w14:paraId="1C64D7B3">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联系电话：</w:t>
      </w:r>
      <w:r>
        <w:rPr>
          <w:rFonts w:hint="eastAsia" w:ascii="仿宋_GB2312" w:hAnsi="仿宋_GB2312" w:eastAsia="仿宋_GB2312" w:cs="仿宋_GB2312"/>
          <w:color w:val="auto"/>
          <w:spacing w:val="8"/>
          <w:kern w:val="0"/>
          <w:sz w:val="32"/>
          <w:szCs w:val="32"/>
          <w:u w:val="single"/>
        </w:rPr>
        <w:t xml:space="preserve">                                 </w:t>
      </w:r>
    </w:p>
    <w:p w14:paraId="69F2DA89">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电子邮箱：</w:t>
      </w:r>
      <w:r>
        <w:rPr>
          <w:rFonts w:hint="eastAsia" w:ascii="仿宋_GB2312" w:hAnsi="仿宋_GB2312" w:eastAsia="仿宋_GB2312" w:cs="仿宋_GB2312"/>
          <w:color w:val="auto"/>
          <w:spacing w:val="8"/>
          <w:kern w:val="0"/>
          <w:sz w:val="32"/>
          <w:szCs w:val="32"/>
          <w:u w:val="single"/>
        </w:rPr>
        <w:t xml:space="preserve">                                 </w:t>
      </w:r>
    </w:p>
    <w:p w14:paraId="089EF442">
      <w:pPr>
        <w:autoSpaceDE w:val="0"/>
        <w:autoSpaceDN w:val="0"/>
        <w:snapToGrid w:val="0"/>
        <w:spacing w:line="600" w:lineRule="exact"/>
        <w:ind w:firstLine="672" w:firstLineChars="200"/>
        <w:jc w:val="left"/>
        <w:rPr>
          <w:rFonts w:hint="eastAsia" w:ascii="仿宋_GB2312" w:hAnsi="仿宋_GB2312" w:eastAsia="仿宋_GB2312" w:cs="仿宋_GB2312"/>
          <w:color w:val="auto"/>
          <w:spacing w:val="8"/>
          <w:kern w:val="0"/>
          <w:sz w:val="32"/>
          <w:szCs w:val="32"/>
          <w:u w:val="single"/>
        </w:rPr>
      </w:pPr>
      <w:r>
        <w:rPr>
          <w:rFonts w:hint="eastAsia" w:ascii="仿宋_GB2312" w:hAnsi="仿宋_GB2312" w:eastAsia="仿宋_GB2312" w:cs="仿宋_GB2312"/>
          <w:color w:val="auto"/>
          <w:spacing w:val="8"/>
          <w:kern w:val="0"/>
          <w:sz w:val="32"/>
          <w:szCs w:val="32"/>
        </w:rPr>
        <w:t>填报日期：</w:t>
      </w:r>
      <w:r>
        <w:rPr>
          <w:rFonts w:hint="eastAsia" w:ascii="仿宋_GB2312" w:hAnsi="仿宋_GB2312" w:eastAsia="仿宋_GB2312" w:cs="仿宋_GB2312"/>
          <w:color w:val="auto"/>
          <w:spacing w:val="8"/>
          <w:kern w:val="0"/>
          <w:sz w:val="32"/>
          <w:szCs w:val="32"/>
          <w:u w:val="single"/>
        </w:rPr>
        <w:t xml:space="preserve">                                 </w:t>
      </w:r>
    </w:p>
    <w:p w14:paraId="02A91FDD">
      <w:pPr>
        <w:autoSpaceDE w:val="0"/>
        <w:autoSpaceDN w:val="0"/>
        <w:snapToGrid w:val="0"/>
        <w:spacing w:line="600" w:lineRule="exact"/>
        <w:jc w:val="left"/>
        <w:rPr>
          <w:rFonts w:hint="eastAsia" w:ascii="仿宋_GB2312" w:hAnsi="仿宋_GB2312" w:eastAsia="仿宋_GB2312" w:cs="仿宋_GB2312"/>
          <w:color w:val="auto"/>
          <w:spacing w:val="8"/>
          <w:kern w:val="0"/>
          <w:sz w:val="32"/>
          <w:szCs w:val="32"/>
        </w:rPr>
      </w:pPr>
    </w:p>
    <w:p w14:paraId="0A59636C">
      <w:pPr>
        <w:autoSpaceDE w:val="0"/>
        <w:autoSpaceDN w:val="0"/>
        <w:snapToGrid w:val="0"/>
        <w:spacing w:line="600" w:lineRule="exact"/>
        <w:jc w:val="left"/>
        <w:rPr>
          <w:rFonts w:ascii="Times New Roman" w:hAnsi="Times New Roman" w:eastAsia="仿宋_GB2312"/>
          <w:color w:val="auto"/>
          <w:kern w:val="0"/>
          <w:sz w:val="32"/>
          <w:szCs w:val="32"/>
        </w:rPr>
      </w:pPr>
    </w:p>
    <w:p w14:paraId="152D7A82">
      <w:pPr>
        <w:autoSpaceDE w:val="0"/>
        <w:autoSpaceDN w:val="0"/>
        <w:snapToGrid w:val="0"/>
        <w:spacing w:line="600" w:lineRule="exact"/>
        <w:jc w:val="left"/>
        <w:rPr>
          <w:rFonts w:ascii="Times New Roman" w:hAnsi="Times New Roman" w:eastAsia="仿宋_GB2312"/>
          <w:color w:val="auto"/>
          <w:kern w:val="0"/>
          <w:sz w:val="32"/>
          <w:szCs w:val="32"/>
        </w:rPr>
      </w:pPr>
    </w:p>
    <w:p w14:paraId="5F4804A9">
      <w:pPr>
        <w:pStyle w:val="5"/>
      </w:pPr>
    </w:p>
    <w:p w14:paraId="32D778B6">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长葛</w:t>
      </w:r>
      <w:r>
        <w:rPr>
          <w:rFonts w:hint="eastAsia" w:ascii="黑体" w:hAnsi="黑体" w:eastAsia="黑体" w:cs="黑体"/>
          <w:bCs/>
          <w:color w:val="000000"/>
          <w:sz w:val="32"/>
          <w:szCs w:val="32"/>
        </w:rPr>
        <w:t>市市场监督管理局制</w:t>
      </w:r>
    </w:p>
    <w:p w14:paraId="7D35C089">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val="en-US" w:eastAsia="zh-CN"/>
        </w:rPr>
        <w:t>四</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val="en-US" w:eastAsia="zh-CN"/>
        </w:rPr>
        <w:t>十一</w:t>
      </w:r>
      <w:r>
        <w:rPr>
          <w:rFonts w:hint="eastAsia" w:ascii="黑体" w:hAnsi="黑体" w:eastAsia="黑体" w:cs="黑体"/>
          <w:bCs/>
          <w:color w:val="000000"/>
          <w:sz w:val="32"/>
          <w:szCs w:val="32"/>
        </w:rPr>
        <w:t>月</w:t>
      </w:r>
    </w:p>
    <w:p w14:paraId="7CBD5E49">
      <w:pPr>
        <w:widowControl/>
        <w:jc w:val="lef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1BBD7B59">
      <w:pPr>
        <w:spacing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填报说明</w:t>
      </w:r>
    </w:p>
    <w:p w14:paraId="0BA6156F">
      <w:pPr>
        <w:autoSpaceDE w:val="0"/>
        <w:autoSpaceDN w:val="0"/>
        <w:snapToGrid w:val="0"/>
        <w:spacing w:line="600" w:lineRule="exact"/>
        <w:rPr>
          <w:rFonts w:ascii="Times New Roman" w:hAnsi="Times New Roman" w:eastAsia="仿宋_GB2312"/>
          <w:b/>
          <w:color w:val="auto"/>
          <w:kern w:val="0"/>
          <w:sz w:val="32"/>
          <w:szCs w:val="32"/>
        </w:rPr>
      </w:pPr>
    </w:p>
    <w:p w14:paraId="20F768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rPr>
        <w:t>一、请务必认真完整阅读申报通知后填报本表格。</w:t>
      </w:r>
    </w:p>
    <w:p w14:paraId="678A1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rPr>
        <w:t>二、申报材料必须真实有效，如发现有弄虚作假，取消申报资格并按照有关规定惩罚处理。</w:t>
      </w:r>
    </w:p>
    <w:p w14:paraId="4188BE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rPr>
        <w:t>三、纸质材料请按照申报通知要求制作，采用A4纸双面打印，按顺序编制目录和页码装订成册。申报书须加盖申报单位公章，其他材料盖骑缝章，必要时提供原件查验。</w:t>
      </w:r>
    </w:p>
    <w:p w14:paraId="1D5E30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lang w:val="en-US" w:eastAsia="zh-CN"/>
        </w:rPr>
        <w:t>四、各</w:t>
      </w:r>
      <w:r>
        <w:rPr>
          <w:rFonts w:hint="eastAsia" w:ascii="仿宋" w:hAnsi="仿宋" w:eastAsia="仿宋" w:cs="仿宋"/>
          <w:snapToGrid w:val="0"/>
          <w:color w:val="auto"/>
          <w:spacing w:val="0"/>
          <w:sz w:val="32"/>
          <w:szCs w:val="32"/>
        </w:rPr>
        <w:t>中小微</w:t>
      </w:r>
      <w:r>
        <w:rPr>
          <w:rFonts w:hint="eastAsia" w:ascii="仿宋" w:hAnsi="仿宋" w:eastAsia="仿宋" w:cs="仿宋"/>
          <w:snapToGrid w:val="0"/>
          <w:color w:val="auto"/>
          <w:spacing w:val="0"/>
          <w:sz w:val="32"/>
          <w:szCs w:val="32"/>
          <w:lang w:val="en-US" w:eastAsia="zh-CN"/>
        </w:rPr>
        <w:t>企业的</w:t>
      </w:r>
      <w:r>
        <w:rPr>
          <w:rFonts w:hint="eastAsia" w:ascii="仿宋" w:hAnsi="仿宋" w:eastAsia="仿宋" w:cs="仿宋"/>
          <w:snapToGrid w:val="0"/>
          <w:color w:val="auto"/>
          <w:spacing w:val="0"/>
          <w:sz w:val="32"/>
          <w:szCs w:val="32"/>
        </w:rPr>
        <w:t>行业类型，请</w:t>
      </w:r>
      <w:r>
        <w:rPr>
          <w:rFonts w:hint="eastAsia" w:ascii="仿宋" w:hAnsi="仿宋" w:eastAsia="仿宋" w:cs="仿宋"/>
          <w:snapToGrid w:val="0"/>
          <w:color w:val="auto"/>
          <w:spacing w:val="0"/>
          <w:sz w:val="32"/>
          <w:szCs w:val="32"/>
          <w:lang w:val="en-US" w:eastAsia="zh-CN"/>
        </w:rPr>
        <w:t>按照“</w:t>
      </w:r>
      <w:r>
        <w:rPr>
          <w:rFonts w:hint="eastAsia" w:ascii="仿宋" w:hAnsi="仿宋" w:eastAsia="仿宋" w:cs="仿宋"/>
          <w:snapToGrid w:val="0"/>
          <w:color w:val="auto"/>
          <w:spacing w:val="0"/>
          <w:sz w:val="32"/>
          <w:szCs w:val="32"/>
        </w:rPr>
        <w:t>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w:t>
      </w:r>
      <w:r>
        <w:rPr>
          <w:rFonts w:hint="eastAsia" w:ascii="仿宋" w:hAnsi="仿宋" w:eastAsia="仿宋" w:cs="仿宋"/>
          <w:snapToGrid w:val="0"/>
          <w:color w:val="auto"/>
          <w:spacing w:val="0"/>
          <w:sz w:val="32"/>
          <w:szCs w:val="32"/>
          <w:lang w:val="en-US" w:eastAsia="zh-CN"/>
        </w:rPr>
        <w:t>”</w:t>
      </w:r>
      <w:r>
        <w:rPr>
          <w:rFonts w:hint="eastAsia" w:ascii="仿宋" w:hAnsi="仿宋" w:eastAsia="仿宋" w:cs="仿宋"/>
          <w:snapToGrid w:val="0"/>
          <w:color w:val="auto"/>
          <w:spacing w:val="0"/>
          <w:sz w:val="32"/>
          <w:szCs w:val="32"/>
        </w:rPr>
        <w:t>等15个行业门类以及社会工作行业大类</w:t>
      </w:r>
      <w:r>
        <w:rPr>
          <w:rFonts w:hint="eastAsia" w:ascii="仿宋" w:hAnsi="仿宋" w:eastAsia="仿宋" w:cs="仿宋"/>
          <w:snapToGrid w:val="0"/>
          <w:color w:val="auto"/>
          <w:spacing w:val="0"/>
          <w:sz w:val="32"/>
          <w:szCs w:val="32"/>
          <w:lang w:val="en-US" w:eastAsia="zh-CN"/>
        </w:rPr>
        <w:t>填写</w:t>
      </w:r>
      <w:r>
        <w:rPr>
          <w:rFonts w:hint="eastAsia" w:ascii="仿宋" w:hAnsi="仿宋" w:eastAsia="仿宋" w:cs="仿宋"/>
          <w:snapToGrid w:val="0"/>
          <w:color w:val="auto"/>
          <w:spacing w:val="0"/>
          <w:sz w:val="32"/>
          <w:szCs w:val="32"/>
        </w:rPr>
        <w:t>。</w:t>
      </w:r>
    </w:p>
    <w:p w14:paraId="756E90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rPr>
        <w:t>五、申报书中各项根据实际情况填写，如篇幅有限申报单位可按原格式自行加页。</w:t>
      </w:r>
    </w:p>
    <w:p w14:paraId="7E7A0EA5">
      <w:pPr>
        <w:spacing w:line="400" w:lineRule="atLeast"/>
        <w:jc w:val="left"/>
        <w:rPr>
          <w:rFonts w:ascii="Times New Roman" w:hAnsi="Times New Roman" w:eastAsia="黑体"/>
          <w:color w:val="auto"/>
          <w:sz w:val="32"/>
          <w:szCs w:val="32"/>
        </w:rPr>
      </w:pPr>
    </w:p>
    <w:p w14:paraId="4B0F8D24">
      <w:pPr>
        <w:spacing w:line="400" w:lineRule="atLeast"/>
        <w:jc w:val="left"/>
        <w:rPr>
          <w:rFonts w:ascii="Times New Roman" w:hAnsi="Times New Roman" w:eastAsia="黑体"/>
          <w:color w:val="auto"/>
          <w:sz w:val="28"/>
          <w:szCs w:val="44"/>
        </w:rPr>
      </w:pPr>
    </w:p>
    <w:p w14:paraId="52478FDA">
      <w:pPr>
        <w:spacing w:line="400" w:lineRule="atLeast"/>
        <w:jc w:val="left"/>
        <w:rPr>
          <w:rFonts w:ascii="Times New Roman" w:hAnsi="Times New Roman" w:eastAsia="黑体"/>
          <w:color w:val="auto"/>
          <w:sz w:val="28"/>
          <w:szCs w:val="44"/>
        </w:rPr>
      </w:pPr>
    </w:p>
    <w:p w14:paraId="2D0A6C30">
      <w:pPr>
        <w:spacing w:line="400" w:lineRule="atLeast"/>
        <w:jc w:val="left"/>
        <w:rPr>
          <w:rFonts w:ascii="Times New Roman" w:hAnsi="Times New Roman" w:eastAsia="黑体"/>
          <w:color w:val="auto"/>
          <w:sz w:val="28"/>
          <w:szCs w:val="44"/>
        </w:rPr>
      </w:pPr>
    </w:p>
    <w:p w14:paraId="0DD82E97">
      <w:pPr>
        <w:rPr>
          <w:rFonts w:ascii="Times New Roman" w:hAnsi="Times New Roman" w:eastAsia="黑体"/>
          <w:color w:val="auto"/>
          <w:sz w:val="28"/>
          <w:szCs w:val="44"/>
        </w:rPr>
      </w:pPr>
      <w:bookmarkStart w:id="0" w:name="_Hlk119403241"/>
      <w:r>
        <w:rPr>
          <w:rFonts w:ascii="Times New Roman" w:hAnsi="Times New Roman" w:eastAsia="黑体"/>
          <w:color w:val="auto"/>
          <w:sz w:val="28"/>
          <w:szCs w:val="44"/>
        </w:rPr>
        <w:br w:type="page"/>
      </w:r>
    </w:p>
    <w:p w14:paraId="66721E92">
      <w:pPr>
        <w:spacing w:line="751" w:lineRule="exact"/>
        <w:jc w:val="center"/>
        <w:rPr>
          <w:rFonts w:ascii="黑体" w:hAnsi="黑体" w:eastAsia="黑体"/>
          <w:sz w:val="44"/>
          <w:szCs w:val="44"/>
        </w:rPr>
      </w:pPr>
      <w:r>
        <w:rPr>
          <w:rFonts w:hint="eastAsia" w:ascii="黑体" w:hAnsi="黑体" w:eastAsia="黑体"/>
          <w:sz w:val="44"/>
          <w:szCs w:val="44"/>
        </w:rPr>
        <w:t>信用承诺书</w:t>
      </w:r>
    </w:p>
    <w:p w14:paraId="5279FEB9">
      <w:pPr>
        <w:pStyle w:val="4"/>
        <w:rPr>
          <w:rFonts w:ascii="华文仿宋" w:hAnsi="华文仿宋" w:eastAsia="华文仿宋"/>
        </w:rPr>
      </w:pPr>
    </w:p>
    <w:p w14:paraId="09EF5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r>
        <w:rPr>
          <w:rFonts w:hint="eastAsia" w:ascii="仿宋" w:hAnsi="仿宋" w:eastAsia="仿宋" w:cs="仿宋"/>
          <w:snapToGrid w:val="0"/>
          <w:color w:val="auto"/>
          <w:spacing w:val="0"/>
          <w:sz w:val="32"/>
          <w:szCs w:val="32"/>
        </w:rPr>
        <w:t>我单位已</w:t>
      </w:r>
      <w:r>
        <w:rPr>
          <w:rFonts w:hint="eastAsia" w:ascii="仿宋" w:hAnsi="仿宋" w:eastAsia="仿宋" w:cs="仿宋"/>
          <w:snapToGrid w:val="0"/>
          <w:color w:val="auto"/>
          <w:spacing w:val="0"/>
          <w:sz w:val="32"/>
          <w:szCs w:val="32"/>
          <w:lang w:val="en-US"/>
        </w:rPr>
        <w:t>完全了解《河南省专利转化专项资金实施方案》，并郑重承诺如下：</w:t>
      </w:r>
    </w:p>
    <w:p w14:paraId="765B7D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val="en-US"/>
        </w:rPr>
        <w:t>我单位符合国家统计局《关于印发&lt;统计上大中小微型企业划分办法（2017）&gt;的通知》(国统字〔2017〕213号)中中小微企业划型标准。</w:t>
      </w:r>
    </w:p>
    <w:p w14:paraId="6AC7D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r>
        <w:rPr>
          <w:rFonts w:hint="eastAsia" w:ascii="仿宋" w:hAnsi="仿宋" w:eastAsia="仿宋" w:cs="仿宋"/>
          <w:snapToGrid w:val="0"/>
          <w:color w:val="auto"/>
          <w:spacing w:val="0"/>
          <w:sz w:val="32"/>
          <w:szCs w:val="32"/>
          <w:lang w:val="en-US" w:eastAsia="zh-CN"/>
        </w:rPr>
        <w:t>二、</w:t>
      </w:r>
      <w:r>
        <w:rPr>
          <w:rFonts w:hint="eastAsia" w:ascii="仿宋" w:hAnsi="仿宋" w:eastAsia="仿宋" w:cs="仿宋"/>
          <w:snapToGrid w:val="0"/>
          <w:color w:val="auto"/>
          <w:spacing w:val="0"/>
          <w:sz w:val="32"/>
          <w:szCs w:val="32"/>
        </w:rPr>
        <w:t>我单位</w:t>
      </w:r>
      <w:r>
        <w:rPr>
          <w:rFonts w:hint="eastAsia" w:ascii="仿宋" w:hAnsi="仿宋" w:eastAsia="仿宋" w:cs="仿宋"/>
          <w:snapToGrid w:val="0"/>
          <w:color w:val="auto"/>
          <w:spacing w:val="0"/>
          <w:sz w:val="32"/>
          <w:szCs w:val="32"/>
          <w:lang w:val="en-US"/>
        </w:rPr>
        <w:t>提供的所有材料均依据申报要求如实提供，全部真实有效，无任何虚假伪造，所申报项目未获得过财政资金支持。</w:t>
      </w:r>
    </w:p>
    <w:p w14:paraId="51D90A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r>
        <w:rPr>
          <w:rFonts w:hint="eastAsia" w:ascii="仿宋" w:hAnsi="仿宋" w:eastAsia="仿宋" w:cs="仿宋"/>
          <w:snapToGrid w:val="0"/>
          <w:color w:val="auto"/>
          <w:spacing w:val="0"/>
          <w:sz w:val="32"/>
          <w:szCs w:val="32"/>
          <w:lang w:val="en-US" w:eastAsia="zh-CN"/>
        </w:rPr>
        <w:t>三、</w:t>
      </w:r>
      <w:r>
        <w:rPr>
          <w:rFonts w:hint="eastAsia" w:ascii="仿宋" w:hAnsi="仿宋" w:eastAsia="仿宋" w:cs="仿宋"/>
          <w:snapToGrid w:val="0"/>
          <w:color w:val="auto"/>
          <w:spacing w:val="0"/>
          <w:sz w:val="32"/>
          <w:szCs w:val="32"/>
        </w:rPr>
        <w:t>我单位</w:t>
      </w:r>
      <w:r>
        <w:rPr>
          <w:rFonts w:hint="eastAsia" w:ascii="仿宋" w:hAnsi="仿宋" w:eastAsia="仿宋" w:cs="仿宋"/>
          <w:snapToGrid w:val="0"/>
          <w:color w:val="auto"/>
          <w:spacing w:val="0"/>
          <w:sz w:val="32"/>
          <w:szCs w:val="32"/>
          <w:lang w:val="en-US"/>
        </w:rPr>
        <w:t>近</w:t>
      </w:r>
      <w:r>
        <w:rPr>
          <w:rFonts w:hint="eastAsia" w:ascii="仿宋" w:hAnsi="仿宋" w:eastAsia="仿宋" w:cs="仿宋"/>
          <w:snapToGrid w:val="0"/>
          <w:color w:val="auto"/>
          <w:spacing w:val="0"/>
          <w:sz w:val="32"/>
          <w:szCs w:val="32"/>
          <w:lang w:val="en-US" w:eastAsia="zh-CN"/>
        </w:rPr>
        <w:t>三</w:t>
      </w:r>
      <w:r>
        <w:rPr>
          <w:rFonts w:hint="eastAsia" w:ascii="仿宋" w:hAnsi="仿宋" w:eastAsia="仿宋" w:cs="仿宋"/>
          <w:snapToGrid w:val="0"/>
          <w:color w:val="auto"/>
          <w:spacing w:val="0"/>
          <w:sz w:val="32"/>
          <w:szCs w:val="32"/>
          <w:lang w:val="en-US"/>
        </w:rPr>
        <w:t>年信用记录良好，无重大违法违规记录及重大违约事件。</w:t>
      </w:r>
    </w:p>
    <w:p w14:paraId="5CBD59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r>
        <w:rPr>
          <w:rFonts w:hint="eastAsia" w:ascii="仿宋" w:hAnsi="仿宋" w:eastAsia="仿宋" w:cs="仿宋"/>
          <w:snapToGrid w:val="0"/>
          <w:color w:val="auto"/>
          <w:spacing w:val="0"/>
          <w:sz w:val="32"/>
          <w:szCs w:val="32"/>
          <w:lang w:val="en-US" w:eastAsia="zh-CN"/>
        </w:rPr>
        <w:t>四、</w:t>
      </w:r>
      <w:r>
        <w:rPr>
          <w:rFonts w:hint="eastAsia" w:ascii="仿宋" w:hAnsi="仿宋" w:eastAsia="仿宋" w:cs="仿宋"/>
          <w:snapToGrid w:val="0"/>
          <w:color w:val="auto"/>
          <w:spacing w:val="0"/>
          <w:sz w:val="32"/>
          <w:szCs w:val="32"/>
        </w:rPr>
        <w:t>如果获得本专项资金支持，我单位承诺</w:t>
      </w:r>
      <w:r>
        <w:rPr>
          <w:rFonts w:hint="eastAsia" w:ascii="仿宋" w:hAnsi="仿宋" w:eastAsia="仿宋" w:cs="仿宋"/>
          <w:snapToGrid w:val="0"/>
          <w:color w:val="auto"/>
          <w:spacing w:val="0"/>
          <w:sz w:val="32"/>
          <w:szCs w:val="32"/>
          <w:lang w:val="en-US"/>
        </w:rPr>
        <w:t>配合政府有关部门的监督和管理工作，并同意接受相关部门的检查和审计。</w:t>
      </w:r>
    </w:p>
    <w:p w14:paraId="621766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lang w:val="en-US" w:eastAsia="zh-CN"/>
        </w:rPr>
        <w:t>五、</w:t>
      </w:r>
      <w:r>
        <w:rPr>
          <w:rFonts w:hint="eastAsia" w:ascii="仿宋" w:hAnsi="仿宋" w:eastAsia="仿宋" w:cs="仿宋"/>
          <w:snapToGrid w:val="0"/>
          <w:color w:val="auto"/>
          <w:spacing w:val="0"/>
          <w:sz w:val="32"/>
          <w:szCs w:val="32"/>
          <w:lang w:val="en-US"/>
        </w:rPr>
        <w:t>如违背以上承诺，我单位及相关责任人员愿意承担相关责任，同意有关主管部门取消我单位申请资格、收回拨付经费</w:t>
      </w:r>
      <w:r>
        <w:rPr>
          <w:rFonts w:hint="eastAsia" w:ascii="仿宋" w:hAnsi="仿宋" w:eastAsia="仿宋" w:cs="仿宋"/>
          <w:snapToGrid w:val="0"/>
          <w:color w:val="auto"/>
          <w:spacing w:val="0"/>
          <w:sz w:val="32"/>
          <w:szCs w:val="32"/>
        </w:rPr>
        <w:t>等。</w:t>
      </w:r>
    </w:p>
    <w:p w14:paraId="7A59AD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rPr>
      </w:pPr>
    </w:p>
    <w:p w14:paraId="01A542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lang w:val="en-US"/>
        </w:rPr>
        <w:t>法定代表人（签字/签章） ：</w:t>
      </w:r>
    </w:p>
    <w:p w14:paraId="61C33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r>
        <w:rPr>
          <w:rFonts w:hint="eastAsia" w:ascii="仿宋" w:hAnsi="仿宋" w:eastAsia="仿宋" w:cs="仿宋"/>
          <w:snapToGrid w:val="0"/>
          <w:color w:val="auto"/>
          <w:spacing w:val="0"/>
          <w:sz w:val="32"/>
          <w:szCs w:val="32"/>
          <w:lang w:val="en-US"/>
        </w:rPr>
        <w:t>项目</w:t>
      </w:r>
      <w:r>
        <w:rPr>
          <w:rFonts w:hint="eastAsia" w:ascii="仿宋" w:hAnsi="仿宋" w:eastAsia="仿宋" w:cs="仿宋"/>
          <w:snapToGrid w:val="0"/>
          <w:color w:val="auto"/>
          <w:spacing w:val="0"/>
          <w:sz w:val="32"/>
          <w:szCs w:val="32"/>
        </w:rPr>
        <w:t>申报单位（公章）：</w:t>
      </w:r>
    </w:p>
    <w:p w14:paraId="12888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rPr>
      </w:pPr>
    </w:p>
    <w:p w14:paraId="45E081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spacing w:val="2"/>
          <w:sz w:val="32"/>
          <w:szCs w:val="32"/>
          <w:lang w:val="en-US"/>
        </w:rPr>
      </w:pPr>
      <w:r>
        <w:rPr>
          <w:rFonts w:hint="eastAsia" w:ascii="仿宋" w:hAnsi="仿宋" w:eastAsia="仿宋" w:cs="仿宋"/>
          <w:snapToGrid w:val="0"/>
          <w:color w:val="auto"/>
          <w:spacing w:val="0"/>
          <w:sz w:val="32"/>
          <w:szCs w:val="32"/>
          <w:lang w:val="en-US"/>
        </w:rPr>
        <w:t xml:space="preserve">                      日期：    年   月   日</w:t>
      </w:r>
      <w:r>
        <w:rPr>
          <w:rFonts w:hint="default" w:ascii="Times New Roman" w:hAnsi="Times New Roman" w:eastAsia="仿宋_GB2312" w:cs="Times New Roman"/>
          <w:snapToGrid w:val="0"/>
          <w:color w:val="auto"/>
          <w:spacing w:val="2"/>
          <w:sz w:val="32"/>
          <w:szCs w:val="32"/>
          <w:lang w:val="en-US"/>
        </w:rPr>
        <w:t xml:space="preserve">    </w:t>
      </w:r>
    </w:p>
    <w:p w14:paraId="7CAB1D55">
      <w:pPr>
        <w:rPr>
          <w:rFonts w:ascii="华文仿宋" w:hAnsi="华文仿宋" w:eastAsia="华文仿宋"/>
          <w:sz w:val="32"/>
          <w:szCs w:val="32"/>
        </w:rPr>
      </w:pPr>
    </w:p>
    <w:p w14:paraId="09642FEB">
      <w:pPr>
        <w:widowControl/>
        <w:jc w:val="left"/>
        <w:rPr>
          <w:rFonts w:ascii="华文仿宋" w:hAnsi="华文仿宋" w:eastAsia="华文仿宋"/>
          <w:sz w:val="32"/>
          <w:szCs w:val="32"/>
        </w:rPr>
      </w:pPr>
      <w:r>
        <w:rPr>
          <w:rFonts w:ascii="华文仿宋" w:hAnsi="华文仿宋" w:eastAsia="华文仿宋"/>
          <w:sz w:val="32"/>
          <w:szCs w:val="32"/>
        </w:rPr>
        <w:br w:type="page"/>
      </w:r>
    </w:p>
    <w:tbl>
      <w:tblPr>
        <w:tblStyle w:val="8"/>
        <w:tblpPr w:leftFromText="180" w:rightFromText="180" w:vertAnchor="text" w:horzAnchor="page" w:tblpX="1130" w:tblpY="120"/>
        <w:tblOverlap w:val="never"/>
        <w:tblW w:w="56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020"/>
        <w:gridCol w:w="1810"/>
        <w:gridCol w:w="155"/>
        <w:gridCol w:w="1062"/>
        <w:gridCol w:w="1473"/>
        <w:gridCol w:w="310"/>
        <w:gridCol w:w="1160"/>
        <w:gridCol w:w="23"/>
        <w:gridCol w:w="1492"/>
        <w:gridCol w:w="1064"/>
      </w:tblGrid>
      <w:tr w14:paraId="62E66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5000" w:type="pct"/>
            <w:gridSpan w:val="11"/>
            <w:vAlign w:val="center"/>
          </w:tcPr>
          <w:p w14:paraId="36B8DBB0">
            <w:pPr>
              <w:spacing w:line="360" w:lineRule="exact"/>
              <w:jc w:val="both"/>
              <w:rPr>
                <w:rFonts w:hint="eastAsia" w:ascii="仿宋" w:hAnsi="仿宋" w:eastAsia="仿宋" w:cs="仿宋"/>
                <w:color w:val="auto"/>
                <w:sz w:val="28"/>
                <w:szCs w:val="28"/>
              </w:rPr>
            </w:pPr>
            <w:r>
              <w:rPr>
                <w:rFonts w:hint="eastAsia" w:ascii="Times New Roman" w:hAnsi="Times New Roman" w:eastAsia="黑体"/>
                <w:color w:val="auto"/>
                <w:sz w:val="28"/>
                <w:szCs w:val="28"/>
              </w:rPr>
              <w:t>一、</w:t>
            </w:r>
            <w:r>
              <w:rPr>
                <w:rFonts w:hint="eastAsia" w:eastAsia="黑体"/>
                <w:color w:val="auto"/>
                <w:sz w:val="28"/>
                <w:szCs w:val="28"/>
                <w:lang w:eastAsia="zh-CN"/>
              </w:rPr>
              <w:t>企业</w:t>
            </w:r>
            <w:r>
              <w:rPr>
                <w:rFonts w:ascii="Times New Roman" w:hAnsi="Times New Roman" w:eastAsia="黑体"/>
                <w:color w:val="auto"/>
                <w:sz w:val="28"/>
                <w:szCs w:val="28"/>
              </w:rPr>
              <w:t>基本信息</w:t>
            </w:r>
          </w:p>
        </w:tc>
      </w:tr>
      <w:tr w14:paraId="21A1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839" w:type="pct"/>
            <w:gridSpan w:val="2"/>
            <w:vAlign w:val="center"/>
          </w:tcPr>
          <w:p w14:paraId="667F4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企业名称</w:t>
            </w:r>
          </w:p>
        </w:tc>
        <w:tc>
          <w:tcPr>
            <w:tcW w:w="2340" w:type="pct"/>
            <w:gridSpan w:val="5"/>
            <w:vAlign w:val="center"/>
          </w:tcPr>
          <w:p w14:paraId="53E6E6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75" w:type="pct"/>
            <w:gridSpan w:val="2"/>
            <w:vAlign w:val="center"/>
          </w:tcPr>
          <w:p w14:paraId="347CC2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统一社会信用代码</w:t>
            </w:r>
          </w:p>
        </w:tc>
        <w:tc>
          <w:tcPr>
            <w:tcW w:w="1243" w:type="pct"/>
            <w:gridSpan w:val="2"/>
            <w:vAlign w:val="center"/>
          </w:tcPr>
          <w:p w14:paraId="012649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39C5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39" w:type="pct"/>
            <w:gridSpan w:val="2"/>
            <w:vAlign w:val="center"/>
          </w:tcPr>
          <w:p w14:paraId="7C4E73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企业注册地址</w:t>
            </w:r>
          </w:p>
        </w:tc>
        <w:tc>
          <w:tcPr>
            <w:tcW w:w="4160" w:type="pct"/>
            <w:gridSpan w:val="9"/>
            <w:vAlign w:val="center"/>
          </w:tcPr>
          <w:p w14:paraId="6734F1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3CCF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839" w:type="pct"/>
            <w:gridSpan w:val="2"/>
            <w:vAlign w:val="center"/>
          </w:tcPr>
          <w:p w14:paraId="05A661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法定代表人</w:t>
            </w:r>
          </w:p>
        </w:tc>
        <w:tc>
          <w:tcPr>
            <w:tcW w:w="880" w:type="pct"/>
            <w:vAlign w:val="center"/>
          </w:tcPr>
          <w:p w14:paraId="22BF5C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92" w:type="pct"/>
            <w:gridSpan w:val="2"/>
            <w:vAlign w:val="center"/>
          </w:tcPr>
          <w:p w14:paraId="7414A5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电话</w:t>
            </w:r>
          </w:p>
        </w:tc>
        <w:tc>
          <w:tcPr>
            <w:tcW w:w="867" w:type="pct"/>
            <w:gridSpan w:val="2"/>
            <w:tcBorders>
              <w:right w:val="single" w:color="auto" w:sz="4" w:space="0"/>
            </w:tcBorders>
            <w:vAlign w:val="center"/>
          </w:tcPr>
          <w:p w14:paraId="484155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75" w:type="pct"/>
            <w:gridSpan w:val="2"/>
            <w:tcBorders>
              <w:left w:val="single" w:color="auto" w:sz="4" w:space="0"/>
            </w:tcBorders>
            <w:vAlign w:val="center"/>
          </w:tcPr>
          <w:p w14:paraId="477A54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邮箱</w:t>
            </w:r>
          </w:p>
        </w:tc>
        <w:tc>
          <w:tcPr>
            <w:tcW w:w="1243" w:type="pct"/>
            <w:gridSpan w:val="2"/>
            <w:vAlign w:val="center"/>
          </w:tcPr>
          <w:p w14:paraId="60C7CF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74B0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Align w:val="center"/>
          </w:tcPr>
          <w:p w14:paraId="138E3E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项目联系人</w:t>
            </w:r>
          </w:p>
        </w:tc>
        <w:tc>
          <w:tcPr>
            <w:tcW w:w="880" w:type="pct"/>
            <w:vAlign w:val="center"/>
          </w:tcPr>
          <w:p w14:paraId="1FBD41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92" w:type="pct"/>
            <w:gridSpan w:val="2"/>
            <w:vAlign w:val="center"/>
          </w:tcPr>
          <w:p w14:paraId="20E906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电话</w:t>
            </w:r>
          </w:p>
        </w:tc>
        <w:tc>
          <w:tcPr>
            <w:tcW w:w="867" w:type="pct"/>
            <w:gridSpan w:val="2"/>
            <w:tcBorders>
              <w:right w:val="single" w:color="auto" w:sz="4" w:space="0"/>
            </w:tcBorders>
            <w:vAlign w:val="center"/>
          </w:tcPr>
          <w:p w14:paraId="37A11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75" w:type="pct"/>
            <w:gridSpan w:val="2"/>
            <w:tcBorders>
              <w:left w:val="single" w:color="auto" w:sz="4" w:space="0"/>
            </w:tcBorders>
            <w:vAlign w:val="center"/>
          </w:tcPr>
          <w:p w14:paraId="4822ED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邮箱</w:t>
            </w:r>
          </w:p>
        </w:tc>
        <w:tc>
          <w:tcPr>
            <w:tcW w:w="1243" w:type="pct"/>
            <w:gridSpan w:val="2"/>
            <w:vAlign w:val="center"/>
          </w:tcPr>
          <w:p w14:paraId="3EDFA0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2149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Align w:val="center"/>
          </w:tcPr>
          <w:p w14:paraId="375812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开户名</w:t>
            </w:r>
          </w:p>
        </w:tc>
        <w:tc>
          <w:tcPr>
            <w:tcW w:w="2340" w:type="pct"/>
            <w:gridSpan w:val="5"/>
            <w:vAlign w:val="center"/>
          </w:tcPr>
          <w:p w14:paraId="42B798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75" w:type="pct"/>
            <w:gridSpan w:val="2"/>
            <w:vAlign w:val="center"/>
          </w:tcPr>
          <w:p w14:paraId="5FE9D6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银行账号</w:t>
            </w:r>
          </w:p>
        </w:tc>
        <w:tc>
          <w:tcPr>
            <w:tcW w:w="1243" w:type="pct"/>
            <w:gridSpan w:val="2"/>
            <w:vAlign w:val="center"/>
          </w:tcPr>
          <w:p w14:paraId="36A2A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3E2B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Align w:val="center"/>
          </w:tcPr>
          <w:p w14:paraId="12CD89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开户银行</w:t>
            </w:r>
          </w:p>
        </w:tc>
        <w:tc>
          <w:tcPr>
            <w:tcW w:w="4160" w:type="pct"/>
            <w:gridSpan w:val="9"/>
            <w:vAlign w:val="center"/>
          </w:tcPr>
          <w:p w14:paraId="73BD3B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6C4D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Merge w:val="restart"/>
            <w:vAlign w:val="center"/>
          </w:tcPr>
          <w:p w14:paraId="1E360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经济类型</w:t>
            </w:r>
          </w:p>
        </w:tc>
        <w:tc>
          <w:tcPr>
            <w:tcW w:w="4160" w:type="pct"/>
            <w:gridSpan w:val="9"/>
            <w:vAlign w:val="center"/>
          </w:tcPr>
          <w:p w14:paraId="0D8C90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国有企业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集体企业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私营企业</w:t>
            </w:r>
          </w:p>
        </w:tc>
      </w:tr>
      <w:tr w14:paraId="62B45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Merge w:val="continue"/>
            <w:vAlign w:val="center"/>
          </w:tcPr>
          <w:p w14:paraId="14C4C5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4160" w:type="pct"/>
            <w:gridSpan w:val="9"/>
            <w:vAlign w:val="center"/>
          </w:tcPr>
          <w:p w14:paraId="18DC43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有限责任公司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股份有限公司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股份合作企业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其他企业</w:t>
            </w:r>
          </w:p>
        </w:tc>
      </w:tr>
      <w:tr w14:paraId="4416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Align w:val="center"/>
          </w:tcPr>
          <w:p w14:paraId="7EB885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企业规模</w:t>
            </w:r>
          </w:p>
        </w:tc>
        <w:tc>
          <w:tcPr>
            <w:tcW w:w="4160" w:type="pct"/>
            <w:gridSpan w:val="9"/>
            <w:vAlign w:val="center"/>
          </w:tcPr>
          <w:p w14:paraId="34250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大型企业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中型企业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小型企业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微型企业</w:t>
            </w:r>
          </w:p>
        </w:tc>
      </w:tr>
      <w:tr w14:paraId="384F3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39" w:type="pct"/>
            <w:gridSpan w:val="2"/>
            <w:vAlign w:val="center"/>
          </w:tcPr>
          <w:p w14:paraId="2EA6DC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所属国民经济行业代码（按“大类”填写）</w:t>
            </w:r>
          </w:p>
        </w:tc>
        <w:tc>
          <w:tcPr>
            <w:tcW w:w="1473" w:type="pct"/>
            <w:gridSpan w:val="3"/>
            <w:vAlign w:val="center"/>
          </w:tcPr>
          <w:p w14:paraId="5D86F6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867" w:type="pct"/>
            <w:gridSpan w:val="2"/>
            <w:tcBorders>
              <w:right w:val="single" w:color="auto" w:sz="4" w:space="0"/>
            </w:tcBorders>
            <w:vAlign w:val="center"/>
          </w:tcPr>
          <w:p w14:paraId="302F1E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所属领域</w:t>
            </w:r>
          </w:p>
        </w:tc>
        <w:tc>
          <w:tcPr>
            <w:tcW w:w="1819" w:type="pct"/>
            <w:gridSpan w:val="4"/>
            <w:tcBorders>
              <w:left w:val="single" w:color="auto" w:sz="4" w:space="0"/>
            </w:tcBorders>
            <w:vAlign w:val="center"/>
          </w:tcPr>
          <w:p w14:paraId="013F9D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7214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839" w:type="pct"/>
            <w:gridSpan w:val="2"/>
            <w:vAlign w:val="center"/>
          </w:tcPr>
          <w:p w14:paraId="427A09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经营范围</w:t>
            </w:r>
          </w:p>
        </w:tc>
        <w:tc>
          <w:tcPr>
            <w:tcW w:w="4160" w:type="pct"/>
            <w:gridSpan w:val="9"/>
            <w:vAlign w:val="center"/>
          </w:tcPr>
          <w:p w14:paraId="016A4C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4867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839" w:type="pct"/>
            <w:gridSpan w:val="2"/>
            <w:vAlign w:val="center"/>
          </w:tcPr>
          <w:p w14:paraId="4C712E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企业所在行业技术密集度</w:t>
            </w:r>
          </w:p>
        </w:tc>
        <w:tc>
          <w:tcPr>
            <w:tcW w:w="4160" w:type="pct"/>
            <w:gridSpan w:val="9"/>
            <w:vAlign w:val="center"/>
          </w:tcPr>
          <w:p w14:paraId="6C952E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高技术密集度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中高技术密集度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 xml:space="preserve">中低技术密集度  </w:t>
            </w:r>
            <w:r>
              <w:rPr>
                <w:rFonts w:hint="eastAsia" w:ascii="Times New Roman" w:hAnsi="Times New Roman" w:eastAsia="仿宋_GB2312" w:cs="Times New Roman"/>
                <w:color w:val="auto"/>
                <w:sz w:val="24"/>
                <w:szCs w:val="24"/>
                <w:lang w:val="en-US" w:eastAsia="zh-CN"/>
              </w:rPr>
              <w:sym w:font="Wingdings 2" w:char="00A3"/>
            </w:r>
            <w:r>
              <w:rPr>
                <w:rFonts w:hint="eastAsia" w:ascii="Times New Roman" w:hAnsi="Times New Roman" w:eastAsia="仿宋_GB2312" w:cs="Times New Roman"/>
                <w:color w:val="auto"/>
                <w:sz w:val="24"/>
                <w:szCs w:val="24"/>
                <w:lang w:val="en-US" w:eastAsia="zh-CN"/>
              </w:rPr>
              <w:t>低技术密集度</w:t>
            </w:r>
          </w:p>
        </w:tc>
      </w:tr>
      <w:tr w14:paraId="7DA6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9" w:type="pct"/>
            <w:gridSpan w:val="2"/>
            <w:vMerge w:val="restart"/>
            <w:vAlign w:val="center"/>
          </w:tcPr>
          <w:p w14:paraId="393C5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2023年企业经营状况（万元）</w:t>
            </w:r>
          </w:p>
        </w:tc>
        <w:tc>
          <w:tcPr>
            <w:tcW w:w="1473" w:type="pct"/>
            <w:gridSpan w:val="3"/>
            <w:vAlign w:val="center"/>
          </w:tcPr>
          <w:p w14:paraId="39BCF0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企业总收入</w:t>
            </w:r>
          </w:p>
        </w:tc>
        <w:tc>
          <w:tcPr>
            <w:tcW w:w="1443" w:type="pct"/>
            <w:gridSpan w:val="4"/>
            <w:vAlign w:val="center"/>
          </w:tcPr>
          <w:p w14:paraId="7360D8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企业利润</w:t>
            </w:r>
          </w:p>
        </w:tc>
        <w:tc>
          <w:tcPr>
            <w:tcW w:w="1243" w:type="pct"/>
            <w:gridSpan w:val="2"/>
            <w:vAlign w:val="center"/>
          </w:tcPr>
          <w:p w14:paraId="254E4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研发投入</w:t>
            </w:r>
          </w:p>
        </w:tc>
      </w:tr>
      <w:tr w14:paraId="5010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839" w:type="pct"/>
            <w:gridSpan w:val="2"/>
            <w:vMerge w:val="continue"/>
            <w:vAlign w:val="center"/>
          </w:tcPr>
          <w:p w14:paraId="4ED35D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473" w:type="pct"/>
            <w:gridSpan w:val="3"/>
            <w:vAlign w:val="center"/>
          </w:tcPr>
          <w:p w14:paraId="2D94A5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443" w:type="pct"/>
            <w:gridSpan w:val="4"/>
            <w:vAlign w:val="center"/>
          </w:tcPr>
          <w:p w14:paraId="5BD60E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43" w:type="pct"/>
            <w:gridSpan w:val="2"/>
            <w:vAlign w:val="center"/>
          </w:tcPr>
          <w:p w14:paraId="0B87DE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5AE3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39" w:type="pct"/>
            <w:gridSpan w:val="2"/>
            <w:vMerge w:val="restart"/>
            <w:vAlign w:val="center"/>
          </w:tcPr>
          <w:p w14:paraId="7E056D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企业人员情况</w:t>
            </w:r>
          </w:p>
        </w:tc>
        <w:tc>
          <w:tcPr>
            <w:tcW w:w="1473" w:type="pct"/>
            <w:gridSpan w:val="3"/>
            <w:vAlign w:val="center"/>
          </w:tcPr>
          <w:p w14:paraId="53DFF3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职工总数</w:t>
            </w:r>
          </w:p>
        </w:tc>
        <w:tc>
          <w:tcPr>
            <w:tcW w:w="1443" w:type="pct"/>
            <w:gridSpan w:val="4"/>
            <w:vAlign w:val="center"/>
          </w:tcPr>
          <w:p w14:paraId="5B78AB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研发人员</w:t>
            </w:r>
          </w:p>
        </w:tc>
        <w:tc>
          <w:tcPr>
            <w:tcW w:w="1243" w:type="pct"/>
            <w:gridSpan w:val="2"/>
            <w:vAlign w:val="center"/>
          </w:tcPr>
          <w:p w14:paraId="177CD6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知识产权人员</w:t>
            </w:r>
          </w:p>
        </w:tc>
      </w:tr>
      <w:tr w14:paraId="5E4E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39" w:type="pct"/>
            <w:gridSpan w:val="2"/>
            <w:vMerge w:val="continue"/>
            <w:vAlign w:val="center"/>
          </w:tcPr>
          <w:p w14:paraId="491F8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473" w:type="pct"/>
            <w:gridSpan w:val="3"/>
            <w:vAlign w:val="center"/>
          </w:tcPr>
          <w:p w14:paraId="22AA68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443" w:type="pct"/>
            <w:gridSpan w:val="4"/>
            <w:vAlign w:val="center"/>
          </w:tcPr>
          <w:p w14:paraId="3F66BB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43" w:type="pct"/>
            <w:gridSpan w:val="2"/>
            <w:vAlign w:val="center"/>
          </w:tcPr>
          <w:p w14:paraId="4E44C4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6A32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5000" w:type="pct"/>
            <w:gridSpan w:val="11"/>
            <w:vAlign w:val="center"/>
          </w:tcPr>
          <w:p w14:paraId="2F84AC00">
            <w:pPr>
              <w:spacing w:line="360" w:lineRule="exact"/>
              <w:jc w:val="left"/>
              <w:rPr>
                <w:rFonts w:hint="eastAsia" w:ascii="黑体" w:hAnsi="黑体" w:eastAsia="黑体" w:cs="黑体"/>
                <w:color w:val="auto"/>
                <w:sz w:val="30"/>
                <w:szCs w:val="30"/>
                <w:lang w:eastAsia="zh-CN"/>
              </w:rPr>
            </w:pPr>
            <w:r>
              <w:rPr>
                <w:rFonts w:hint="eastAsia" w:ascii="黑体" w:hAnsi="黑体" w:eastAsia="黑体" w:cs="黑体"/>
                <w:color w:val="auto"/>
                <w:sz w:val="28"/>
                <w:szCs w:val="28"/>
                <w:lang w:val="en-US" w:eastAsia="zh-CN"/>
              </w:rPr>
              <w:t>二、专利技术交易情况</w:t>
            </w:r>
          </w:p>
        </w:tc>
      </w:tr>
      <w:tr w14:paraId="7A50F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trPr>
        <w:tc>
          <w:tcPr>
            <w:tcW w:w="343" w:type="pct"/>
            <w:vAlign w:val="center"/>
          </w:tcPr>
          <w:p w14:paraId="02D7E4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序号</w:t>
            </w:r>
          </w:p>
        </w:tc>
        <w:tc>
          <w:tcPr>
            <w:tcW w:w="496" w:type="pct"/>
            <w:vAlign w:val="center"/>
          </w:tcPr>
          <w:p w14:paraId="1F9DB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交易类型(转让/许可)</w:t>
            </w:r>
          </w:p>
        </w:tc>
        <w:tc>
          <w:tcPr>
            <w:tcW w:w="956" w:type="pct"/>
            <w:gridSpan w:val="2"/>
            <w:vAlign w:val="center"/>
          </w:tcPr>
          <w:p w14:paraId="445F26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专利号</w:t>
            </w:r>
          </w:p>
        </w:tc>
        <w:tc>
          <w:tcPr>
            <w:tcW w:w="1233" w:type="pct"/>
            <w:gridSpan w:val="2"/>
            <w:vAlign w:val="center"/>
          </w:tcPr>
          <w:p w14:paraId="77FF0A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专利名称</w:t>
            </w:r>
          </w:p>
        </w:tc>
        <w:tc>
          <w:tcPr>
            <w:tcW w:w="715" w:type="pct"/>
            <w:gridSpan w:val="2"/>
            <w:tcBorders>
              <w:right w:val="single" w:color="auto" w:sz="4" w:space="0"/>
            </w:tcBorders>
            <w:vAlign w:val="center"/>
          </w:tcPr>
          <w:p w14:paraId="5B7C1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转让/许可单位</w:t>
            </w:r>
          </w:p>
        </w:tc>
        <w:tc>
          <w:tcPr>
            <w:tcW w:w="737" w:type="pct"/>
            <w:gridSpan w:val="2"/>
            <w:tcBorders>
              <w:left w:val="single" w:color="auto" w:sz="4" w:space="0"/>
              <w:right w:val="single" w:color="auto" w:sz="4" w:space="0"/>
            </w:tcBorders>
            <w:vAlign w:val="center"/>
          </w:tcPr>
          <w:p w14:paraId="0E61DF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许可备案/转让登记日期</w:t>
            </w:r>
          </w:p>
        </w:tc>
        <w:tc>
          <w:tcPr>
            <w:tcW w:w="517" w:type="pct"/>
            <w:tcBorders>
              <w:left w:val="single" w:color="auto" w:sz="4" w:space="0"/>
            </w:tcBorders>
            <w:vAlign w:val="center"/>
          </w:tcPr>
          <w:p w14:paraId="72EB22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实付交易金额</w:t>
            </w:r>
          </w:p>
          <w:p w14:paraId="3A554F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（万元）</w:t>
            </w:r>
          </w:p>
        </w:tc>
      </w:tr>
      <w:tr w14:paraId="0769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343" w:type="pct"/>
            <w:vAlign w:val="center"/>
          </w:tcPr>
          <w:p w14:paraId="4BDC2D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496" w:type="pct"/>
            <w:vAlign w:val="center"/>
          </w:tcPr>
          <w:p w14:paraId="374CAA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956" w:type="pct"/>
            <w:gridSpan w:val="2"/>
            <w:vAlign w:val="center"/>
          </w:tcPr>
          <w:p w14:paraId="7B5A3D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33" w:type="pct"/>
            <w:gridSpan w:val="2"/>
            <w:vAlign w:val="center"/>
          </w:tcPr>
          <w:p w14:paraId="570221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15" w:type="pct"/>
            <w:gridSpan w:val="2"/>
            <w:vAlign w:val="center"/>
          </w:tcPr>
          <w:p w14:paraId="098A20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37" w:type="pct"/>
            <w:gridSpan w:val="2"/>
            <w:tcBorders>
              <w:right w:val="single" w:color="auto" w:sz="4" w:space="0"/>
            </w:tcBorders>
            <w:vAlign w:val="center"/>
          </w:tcPr>
          <w:p w14:paraId="39D79B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17" w:type="pct"/>
            <w:tcBorders>
              <w:left w:val="single" w:color="auto" w:sz="4" w:space="0"/>
            </w:tcBorders>
            <w:vAlign w:val="center"/>
          </w:tcPr>
          <w:p w14:paraId="0AD927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2BA8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343" w:type="pct"/>
            <w:vAlign w:val="center"/>
          </w:tcPr>
          <w:p w14:paraId="661770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496" w:type="pct"/>
            <w:vAlign w:val="center"/>
          </w:tcPr>
          <w:p w14:paraId="16D4DC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956" w:type="pct"/>
            <w:gridSpan w:val="2"/>
            <w:vAlign w:val="center"/>
          </w:tcPr>
          <w:p w14:paraId="21CE4D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33" w:type="pct"/>
            <w:gridSpan w:val="2"/>
            <w:vAlign w:val="center"/>
          </w:tcPr>
          <w:p w14:paraId="286C4E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15" w:type="pct"/>
            <w:gridSpan w:val="2"/>
            <w:vAlign w:val="center"/>
          </w:tcPr>
          <w:p w14:paraId="099B4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37" w:type="pct"/>
            <w:gridSpan w:val="2"/>
            <w:tcBorders>
              <w:right w:val="single" w:color="auto" w:sz="4" w:space="0"/>
            </w:tcBorders>
            <w:vAlign w:val="center"/>
          </w:tcPr>
          <w:p w14:paraId="69F92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17" w:type="pct"/>
            <w:tcBorders>
              <w:left w:val="single" w:color="auto" w:sz="4" w:space="0"/>
            </w:tcBorders>
            <w:vAlign w:val="center"/>
          </w:tcPr>
          <w:p w14:paraId="47E89D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1D83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343" w:type="pct"/>
            <w:vAlign w:val="center"/>
          </w:tcPr>
          <w:p w14:paraId="6890E0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496" w:type="pct"/>
            <w:vAlign w:val="center"/>
          </w:tcPr>
          <w:p w14:paraId="4B687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956" w:type="pct"/>
            <w:gridSpan w:val="2"/>
            <w:vAlign w:val="center"/>
          </w:tcPr>
          <w:p w14:paraId="57F0B4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33" w:type="pct"/>
            <w:gridSpan w:val="2"/>
            <w:vAlign w:val="center"/>
          </w:tcPr>
          <w:p w14:paraId="6A6ABE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15" w:type="pct"/>
            <w:gridSpan w:val="2"/>
            <w:vAlign w:val="center"/>
          </w:tcPr>
          <w:p w14:paraId="5841DC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37" w:type="pct"/>
            <w:gridSpan w:val="2"/>
            <w:tcBorders>
              <w:right w:val="single" w:color="auto" w:sz="4" w:space="0"/>
            </w:tcBorders>
            <w:vAlign w:val="center"/>
          </w:tcPr>
          <w:p w14:paraId="213222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17" w:type="pct"/>
            <w:tcBorders>
              <w:left w:val="single" w:color="auto" w:sz="4" w:space="0"/>
            </w:tcBorders>
            <w:vAlign w:val="center"/>
          </w:tcPr>
          <w:p w14:paraId="2DC9EF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0438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343" w:type="pct"/>
            <w:vAlign w:val="center"/>
          </w:tcPr>
          <w:p w14:paraId="6369E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c>
          <w:tcPr>
            <w:tcW w:w="496" w:type="pct"/>
            <w:vAlign w:val="center"/>
          </w:tcPr>
          <w:p w14:paraId="640C40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956" w:type="pct"/>
            <w:gridSpan w:val="2"/>
            <w:vAlign w:val="center"/>
          </w:tcPr>
          <w:p w14:paraId="49A09F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1233" w:type="pct"/>
            <w:gridSpan w:val="2"/>
            <w:vAlign w:val="center"/>
          </w:tcPr>
          <w:p w14:paraId="581394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15" w:type="pct"/>
            <w:gridSpan w:val="2"/>
            <w:vAlign w:val="center"/>
          </w:tcPr>
          <w:p w14:paraId="2A9948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737" w:type="pct"/>
            <w:gridSpan w:val="2"/>
            <w:tcBorders>
              <w:right w:val="single" w:color="auto" w:sz="4" w:space="0"/>
            </w:tcBorders>
            <w:vAlign w:val="center"/>
          </w:tcPr>
          <w:p w14:paraId="1B8FE5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c>
          <w:tcPr>
            <w:tcW w:w="517" w:type="pct"/>
            <w:tcBorders>
              <w:left w:val="single" w:color="auto" w:sz="4" w:space="0"/>
            </w:tcBorders>
            <w:vAlign w:val="center"/>
          </w:tcPr>
          <w:p w14:paraId="51A4C2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5D73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4482" w:type="pct"/>
            <w:gridSpan w:val="10"/>
            <w:tcBorders>
              <w:right w:val="single" w:color="auto" w:sz="4" w:space="0"/>
            </w:tcBorders>
            <w:vAlign w:val="center"/>
          </w:tcPr>
          <w:p w14:paraId="09C83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合计</w:t>
            </w:r>
          </w:p>
        </w:tc>
        <w:tc>
          <w:tcPr>
            <w:tcW w:w="517" w:type="pct"/>
            <w:tcBorders>
              <w:left w:val="single" w:color="auto" w:sz="4" w:space="0"/>
            </w:tcBorders>
            <w:vAlign w:val="center"/>
          </w:tcPr>
          <w:p w14:paraId="613CD0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val="en-US" w:eastAsia="zh-CN"/>
              </w:rPr>
            </w:pPr>
          </w:p>
        </w:tc>
      </w:tr>
      <w:tr w14:paraId="40EE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000" w:type="pct"/>
            <w:gridSpan w:val="11"/>
            <w:vAlign w:val="center"/>
          </w:tcPr>
          <w:p w14:paraId="1FCC6FEB">
            <w:pPr>
              <w:spacing w:line="360" w:lineRule="exact"/>
              <w:rPr>
                <w:rFonts w:hint="eastAsia" w:ascii="仿宋" w:hAnsi="仿宋" w:eastAsia="仿宋" w:cs="仿宋"/>
                <w:color w:val="auto"/>
                <w:sz w:val="24"/>
                <w:szCs w:val="24"/>
              </w:rPr>
            </w:pPr>
            <w:r>
              <w:rPr>
                <w:rFonts w:hint="eastAsia" w:ascii="黑体" w:hAnsi="黑体" w:eastAsia="黑体" w:cs="黑体"/>
                <w:color w:val="auto"/>
                <w:sz w:val="28"/>
                <w:szCs w:val="28"/>
                <w:lang w:eastAsia="zh-CN"/>
              </w:rPr>
              <w:t>三、附件</w:t>
            </w:r>
          </w:p>
        </w:tc>
      </w:tr>
      <w:tr w14:paraId="5B92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7" w:hRule="atLeast"/>
        </w:trPr>
        <w:tc>
          <w:tcPr>
            <w:tcW w:w="5000" w:type="pct"/>
            <w:gridSpan w:val="11"/>
            <w:vAlign w:val="center"/>
          </w:tcPr>
          <w:p w14:paraId="30C26B5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企业营业执照和法定代表人身份证复印件；</w:t>
            </w:r>
          </w:p>
          <w:p w14:paraId="188F0A0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完成专利权转移或许可的专利权证书复印件；</w:t>
            </w:r>
          </w:p>
          <w:p w14:paraId="5533BDC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专利转让或许可合同等复印件；</w:t>
            </w:r>
          </w:p>
          <w:p w14:paraId="4950B4B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 xml:space="preserve">上述专利合同在国家知识产权局办理完成专利权转移或许可合同备案手续相关证明材料； </w:t>
            </w:r>
          </w:p>
          <w:p w14:paraId="6A5EDCC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支付上述专利技术合同费用的支付凭证</w:t>
            </w:r>
            <w:r>
              <w:rPr>
                <w:rFonts w:hint="eastAsia" w:eastAsia="仿宋_GB2312" w:cs="Times New Roman"/>
                <w:color w:val="auto"/>
                <w:sz w:val="24"/>
                <w:szCs w:val="24"/>
                <w:lang w:eastAsia="zh-CN"/>
              </w:rPr>
              <w:t>复印件</w:t>
            </w:r>
            <w:r>
              <w:rPr>
                <w:rFonts w:hint="default" w:ascii="Times New Roman" w:hAnsi="Times New Roman" w:eastAsia="仿宋_GB2312" w:cs="Times New Roman"/>
                <w:color w:val="auto"/>
                <w:sz w:val="24"/>
                <w:szCs w:val="24"/>
              </w:rPr>
              <w:t>（</w:t>
            </w:r>
            <w:r>
              <w:rPr>
                <w:rFonts w:hint="eastAsia" w:eastAsia="仿宋_GB2312" w:cs="Times New Roman"/>
                <w:color w:val="auto"/>
                <w:sz w:val="24"/>
                <w:szCs w:val="24"/>
                <w:lang w:eastAsia="zh-CN"/>
              </w:rPr>
              <w:t>例如：</w:t>
            </w:r>
            <w:r>
              <w:rPr>
                <w:rFonts w:hint="default" w:ascii="Times New Roman" w:hAnsi="Times New Roman" w:eastAsia="仿宋_GB2312" w:cs="Times New Roman"/>
                <w:color w:val="auto"/>
                <w:sz w:val="24"/>
                <w:szCs w:val="24"/>
              </w:rPr>
              <w:t>银行电子回单、转账记录、发票等）；</w:t>
            </w:r>
          </w:p>
          <w:p w14:paraId="0B02D47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eastAsia="仿宋_GB2312" w:cs="Times New Roman"/>
                <w:color w:val="auto"/>
                <w:sz w:val="24"/>
                <w:szCs w:val="24"/>
                <w:lang w:eastAsia="zh-CN"/>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color w:val="auto"/>
                <w:sz w:val="24"/>
                <w:szCs w:val="24"/>
              </w:rPr>
              <w:t>“信用中国”（https://www.creditchina.gov.cn/）企业信用报告，申请单位未被列入“信用中国”黑名单（查询日期为本通知发布日之后）</w:t>
            </w:r>
            <w:r>
              <w:rPr>
                <w:rFonts w:hint="eastAsia" w:eastAsia="仿宋_GB2312" w:cs="Times New Roman"/>
                <w:color w:val="auto"/>
                <w:sz w:val="24"/>
                <w:szCs w:val="24"/>
                <w:lang w:eastAsia="zh-CN"/>
              </w:rPr>
              <w:t>；</w:t>
            </w:r>
          </w:p>
          <w:p w14:paraId="68BE8752">
            <w:pPr>
              <w:spacing w:line="360" w:lineRule="exact"/>
              <w:ind w:firstLine="480" w:firstLineChars="200"/>
              <w:jc w:val="left"/>
              <w:rPr>
                <w:rFonts w:hint="eastAsia" w:ascii="仿宋" w:hAnsi="仿宋" w:eastAsia="仿宋" w:cs="仿宋"/>
                <w:color w:val="auto"/>
                <w:sz w:val="24"/>
                <w:szCs w:val="24"/>
              </w:rPr>
            </w:pPr>
            <w:r>
              <w:rPr>
                <w:rFonts w:hint="eastAsia" w:ascii="仿宋_GB2312" w:hAnsi="仿宋_GB2312" w:eastAsia="仿宋_GB2312" w:cs="仿宋_GB2312"/>
                <w:kern w:val="2"/>
                <w:sz w:val="24"/>
                <w:szCs w:val="24"/>
                <w:lang w:val="en-US" w:eastAsia="zh-CN" w:bidi="ar-SA"/>
              </w:rPr>
              <w:sym w:font="Wingdings 2" w:char="00A3"/>
            </w:r>
            <w:r>
              <w:rPr>
                <w:rFonts w:hint="eastAsia" w:eastAsia="仿宋_GB2312" w:cs="Times New Roman"/>
                <w:color w:val="auto"/>
                <w:sz w:val="24"/>
                <w:szCs w:val="24"/>
                <w:lang w:eastAsia="zh-CN"/>
              </w:rPr>
              <w:t>其他相关材料（如有）。</w:t>
            </w:r>
          </w:p>
        </w:tc>
      </w:tr>
      <w:tr w14:paraId="1428B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5000" w:type="pct"/>
            <w:gridSpan w:val="11"/>
            <w:tcBorders>
              <w:right w:val="single" w:color="auto" w:sz="4" w:space="0"/>
            </w:tcBorders>
            <w:vAlign w:val="center"/>
          </w:tcPr>
          <w:p w14:paraId="6717D6EC">
            <w:pPr>
              <w:spacing w:line="360" w:lineRule="exact"/>
              <w:rPr>
                <w:rFonts w:hint="default" w:ascii="黑体" w:hAnsi="黑体" w:eastAsia="黑体" w:cs="黑体"/>
                <w:color w:val="auto"/>
                <w:sz w:val="28"/>
                <w:szCs w:val="28"/>
                <w:lang w:val="en-US" w:eastAsia="zh-CN"/>
              </w:rPr>
            </w:pPr>
            <w:r>
              <w:rPr>
                <w:rFonts w:hint="eastAsia" w:ascii="黑体" w:hAnsi="黑体" w:eastAsia="黑体" w:cs="黑体"/>
                <w:kern w:val="2"/>
                <w:sz w:val="28"/>
                <w:szCs w:val="28"/>
                <w:lang w:val="en-US" w:eastAsia="zh-CN" w:bidi="ar-SA"/>
              </w:rPr>
              <w:t>四、申报单位承诺书</w:t>
            </w:r>
          </w:p>
        </w:tc>
      </w:tr>
      <w:tr w14:paraId="1F17F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4" w:hRule="atLeast"/>
        </w:trPr>
        <w:tc>
          <w:tcPr>
            <w:tcW w:w="5000" w:type="pct"/>
            <w:gridSpan w:val="11"/>
            <w:tcBorders>
              <w:right w:val="single" w:color="auto" w:sz="4" w:space="0"/>
            </w:tcBorders>
            <w:vAlign w:val="center"/>
          </w:tcPr>
          <w:p w14:paraId="761048A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承诺单位：</w:t>
            </w:r>
          </w:p>
          <w:p w14:paraId="2BE2A49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我单位确认上述填报内容及所提供的材料真实、</w:t>
            </w:r>
            <w:r>
              <w:rPr>
                <w:rFonts w:hint="eastAsia" w:ascii="仿宋_GB2312" w:hAnsi="仿宋_GB2312" w:eastAsia="仿宋_GB2312" w:cs="仿宋_GB2312"/>
                <w:color w:val="000000"/>
                <w:sz w:val="24"/>
                <w:szCs w:val="24"/>
                <w:lang w:eastAsia="zh-CN"/>
              </w:rPr>
              <w:t>有效</w:t>
            </w:r>
            <w:r>
              <w:rPr>
                <w:rFonts w:hint="eastAsia" w:ascii="仿宋_GB2312" w:hAnsi="仿宋_GB2312" w:eastAsia="仿宋_GB2312" w:cs="仿宋_GB2312"/>
                <w:color w:val="000000"/>
                <w:sz w:val="24"/>
                <w:szCs w:val="24"/>
              </w:rPr>
              <w:t>，承诺严格按照有关规定和要求，认真履行</w:t>
            </w:r>
            <w:r>
              <w:rPr>
                <w:rFonts w:hint="eastAsia" w:ascii="仿宋_GB2312" w:hAnsi="仿宋_GB2312" w:eastAsia="仿宋_GB2312" w:cs="仿宋_GB2312"/>
                <w:color w:val="000000"/>
                <w:sz w:val="24"/>
                <w:szCs w:val="24"/>
                <w:lang w:eastAsia="zh-CN"/>
              </w:rPr>
              <w:t>应尽</w:t>
            </w:r>
            <w:r>
              <w:rPr>
                <w:rFonts w:hint="eastAsia" w:ascii="仿宋_GB2312" w:hAnsi="仿宋_GB2312" w:eastAsia="仿宋_GB2312" w:cs="仿宋_GB2312"/>
                <w:color w:val="000000"/>
                <w:sz w:val="24"/>
                <w:szCs w:val="24"/>
              </w:rPr>
              <w:t>的义务并承担相应责任。</w:t>
            </w:r>
          </w:p>
          <w:p w14:paraId="0F3FDF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p>
          <w:p w14:paraId="4DEB7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p>
          <w:p w14:paraId="7F6EBE7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法定代表人（签字）</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p>
          <w:p w14:paraId="64302B23">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（公章）</w:t>
            </w:r>
          </w:p>
          <w:p w14:paraId="144B2C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p>
          <w:p w14:paraId="3E9BAF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年   月   日</w:t>
            </w:r>
          </w:p>
        </w:tc>
      </w:tr>
      <w:tr w14:paraId="3ABA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5000" w:type="pct"/>
            <w:gridSpan w:val="11"/>
            <w:tcBorders>
              <w:right w:val="single" w:color="auto" w:sz="4" w:space="0"/>
            </w:tcBorders>
            <w:vAlign w:val="center"/>
          </w:tcPr>
          <w:p w14:paraId="79469CD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bCs/>
                <w:color w:val="000000"/>
                <w:sz w:val="24"/>
                <w:szCs w:val="24"/>
                <w:lang w:val="en-US" w:eastAsia="zh-CN"/>
              </w:rPr>
            </w:pPr>
            <w:r>
              <w:rPr>
                <w:rFonts w:hint="eastAsia" w:ascii="黑体" w:hAnsi="黑体" w:eastAsia="黑体" w:cs="黑体"/>
                <w:kern w:val="2"/>
                <w:sz w:val="28"/>
                <w:szCs w:val="28"/>
                <w:lang w:val="en-US" w:eastAsia="zh-CN" w:bidi="ar-SA"/>
              </w:rPr>
              <w:t>五、审核单位意见</w:t>
            </w:r>
          </w:p>
        </w:tc>
      </w:tr>
      <w:tr w14:paraId="5C44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9" w:hRule="atLeast"/>
        </w:trPr>
        <w:tc>
          <w:tcPr>
            <w:tcW w:w="5000" w:type="pct"/>
            <w:gridSpan w:val="11"/>
            <w:tcBorders>
              <w:right w:val="single" w:color="auto" w:sz="4" w:space="0"/>
            </w:tcBorders>
            <w:vAlign w:val="center"/>
          </w:tcPr>
          <w:p w14:paraId="73D8A79F">
            <w:pPr>
              <w:tabs>
                <w:tab w:val="left" w:pos="7020"/>
                <w:tab w:val="left" w:pos="7350"/>
                <w:tab w:val="left" w:pos="7560"/>
              </w:tabs>
              <w:jc w:val="left"/>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 xml:space="preserve">     经审核，项目申报材料符合规定。</w:t>
            </w:r>
          </w:p>
          <w:p w14:paraId="7B463196">
            <w:pPr>
              <w:pStyle w:val="2"/>
              <w:ind w:left="0" w:leftChars="0" w:firstLine="0" w:firstLineChars="0"/>
              <w:rPr>
                <w:rFonts w:hint="eastAsia" w:ascii="仿宋_GB2312" w:hAnsi="仿宋_GB2312" w:eastAsia="仿宋_GB2312" w:cs="仿宋_GB2312"/>
                <w:bCs/>
                <w:color w:val="000000"/>
                <w:sz w:val="24"/>
                <w:szCs w:val="24"/>
                <w:lang w:val="en-US" w:eastAsia="zh-CN"/>
              </w:rPr>
            </w:pPr>
          </w:p>
          <w:p w14:paraId="46F449EE">
            <w:pPr>
              <w:pStyle w:val="2"/>
              <w:rPr>
                <w:rFonts w:hint="eastAsia" w:ascii="仿宋_GB2312" w:hAnsi="仿宋_GB2312" w:eastAsia="仿宋_GB2312" w:cs="仿宋_GB2312"/>
                <w:bCs/>
                <w:color w:val="000000"/>
                <w:sz w:val="24"/>
                <w:szCs w:val="24"/>
                <w:lang w:val="en-US" w:eastAsia="zh-CN"/>
              </w:rPr>
            </w:pPr>
          </w:p>
          <w:p w14:paraId="3A536DB9">
            <w:pPr>
              <w:pStyle w:val="2"/>
              <w:rPr>
                <w:rFonts w:hint="eastAsia" w:ascii="仿宋_GB2312" w:hAnsi="仿宋_GB2312" w:eastAsia="仿宋_GB2312" w:cs="仿宋_GB2312"/>
                <w:bCs/>
                <w:color w:val="000000"/>
                <w:sz w:val="24"/>
                <w:szCs w:val="24"/>
                <w:lang w:val="en-US" w:eastAsia="zh-CN"/>
              </w:rPr>
            </w:pPr>
          </w:p>
          <w:p w14:paraId="307FD027">
            <w:pPr>
              <w:pStyle w:val="2"/>
              <w:rPr>
                <w:rFonts w:hint="eastAsia" w:ascii="仿宋_GB2312" w:hAnsi="仿宋_GB2312" w:eastAsia="仿宋_GB2312" w:cs="仿宋_GB2312"/>
                <w:bCs/>
                <w:color w:val="000000"/>
                <w:sz w:val="24"/>
                <w:szCs w:val="24"/>
                <w:lang w:val="en-US" w:eastAsia="zh-CN"/>
              </w:rPr>
            </w:pPr>
          </w:p>
          <w:p w14:paraId="025FA7F9">
            <w:pPr>
              <w:tabs>
                <w:tab w:val="left" w:pos="7020"/>
                <w:tab w:val="left" w:pos="7350"/>
                <w:tab w:val="left" w:pos="7560"/>
              </w:tabs>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 xml:space="preserve">                      </w:t>
            </w:r>
          </w:p>
          <w:p w14:paraId="5223BF65">
            <w:pPr>
              <w:tabs>
                <w:tab w:val="left" w:pos="7020"/>
                <w:tab w:val="left" w:pos="7350"/>
                <w:tab w:val="left" w:pos="7560"/>
              </w:tabs>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eastAsia="zh-CN"/>
              </w:rPr>
              <w:t>公章）</w:t>
            </w:r>
            <w:r>
              <w:rPr>
                <w:rFonts w:hint="eastAsia" w:ascii="仿宋_GB2312" w:hAnsi="仿宋_GB2312" w:eastAsia="仿宋_GB2312" w:cs="仿宋_GB2312"/>
                <w:bCs/>
                <w:color w:val="000000"/>
                <w:sz w:val="24"/>
                <w:szCs w:val="24"/>
                <w:lang w:val="en-US" w:eastAsia="zh-CN"/>
              </w:rPr>
              <w:t xml:space="preserve">    </w:t>
            </w:r>
          </w:p>
          <w:p w14:paraId="0712FE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p>
        </w:tc>
      </w:tr>
      <w:bookmarkEnd w:id="0"/>
    </w:tbl>
    <w:p w14:paraId="1CC39F92">
      <w:pPr>
        <w:rPr>
          <w:rFonts w:hint="eastAsia" w:ascii="仿宋_GB2312" w:hAnsi="仿宋_GB2312" w:eastAsia="仿宋_GB2312" w:cs="仿宋_GB231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A81E">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331BE">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D331BE">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MzODNhOGFhNGNiZjE3NzY1ODE4YzY4OGI1ZjIifQ=="/>
  </w:docVars>
  <w:rsids>
    <w:rsidRoot w:val="5C6F6FB0"/>
    <w:rsid w:val="08392892"/>
    <w:rsid w:val="0F9D5B8F"/>
    <w:rsid w:val="112613D5"/>
    <w:rsid w:val="116B3C90"/>
    <w:rsid w:val="1FE02E2E"/>
    <w:rsid w:val="23425CA2"/>
    <w:rsid w:val="26DE3DE4"/>
    <w:rsid w:val="26E1070D"/>
    <w:rsid w:val="2D224276"/>
    <w:rsid w:val="2D6C7A29"/>
    <w:rsid w:val="327D4BDD"/>
    <w:rsid w:val="3B5F00A2"/>
    <w:rsid w:val="3CEF0B3D"/>
    <w:rsid w:val="3D585185"/>
    <w:rsid w:val="3DB35286"/>
    <w:rsid w:val="41933F41"/>
    <w:rsid w:val="42B51AA1"/>
    <w:rsid w:val="491312CF"/>
    <w:rsid w:val="492A7810"/>
    <w:rsid w:val="4C343F11"/>
    <w:rsid w:val="538B4884"/>
    <w:rsid w:val="53D24C2D"/>
    <w:rsid w:val="5B661732"/>
    <w:rsid w:val="5C602626"/>
    <w:rsid w:val="5C6F6FB0"/>
    <w:rsid w:val="605D5DF1"/>
    <w:rsid w:val="63B05C41"/>
    <w:rsid w:val="662826F5"/>
    <w:rsid w:val="673426E5"/>
    <w:rsid w:val="68012F0F"/>
    <w:rsid w:val="6A527A52"/>
    <w:rsid w:val="6C005EAC"/>
    <w:rsid w:val="6C103720"/>
    <w:rsid w:val="71777D9E"/>
    <w:rsid w:val="73657A3D"/>
    <w:rsid w:val="75D435C0"/>
    <w:rsid w:val="78BB4A14"/>
    <w:rsid w:val="78FB12B4"/>
    <w:rsid w:val="7D196773"/>
    <w:rsid w:val="7D60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Body Text"/>
    <w:basedOn w:val="1"/>
    <w:qFormat/>
    <w:uiPriority w:val="0"/>
    <w:pPr>
      <w:spacing w:after="120"/>
    </w:pPr>
  </w:style>
  <w:style w:type="paragraph" w:styleId="5">
    <w:name w:val="Body Text Indent 2"/>
    <w:basedOn w:val="1"/>
    <w:qFormat/>
    <w:uiPriority w:val="0"/>
    <w:pPr>
      <w:topLinePunct/>
      <w:ind w:firstLine="560" w:firstLineChars="200"/>
    </w:pPr>
    <w:rPr>
      <w:rFonts w:ascii="宋体" w:hAnsi="宋体"/>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2129</Words>
  <Characters>2243</Characters>
  <Lines>0</Lines>
  <Paragraphs>0</Paragraphs>
  <TotalTime>67</TotalTime>
  <ScaleCrop>false</ScaleCrop>
  <LinksUpToDate>false</LinksUpToDate>
  <CharactersWithSpaces>2653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2024-09-05T01:18:00Z</dcterms:created>
  <dc:creator>曌</dc:creator>
  <cp:lastModifiedBy>魔镜</cp:lastModifiedBy>
  <dcterms:modified xsi:type="dcterms:W3CDTF">2024-11-13T06:31:07Z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3675F73928C946C6999ABAD6F468CA70_11</vt:lpwstr>
  </property>
</Properties>
</file>